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162E" w14:textId="77777777" w:rsidR="00B4352B" w:rsidRPr="005A6C5A" w:rsidRDefault="00062C8B" w:rsidP="00B4352B">
      <w:pPr>
        <w:pStyle w:val="berschrift5"/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 xml:space="preserve">1. </w:t>
      </w:r>
      <w:r w:rsidR="00B4352B" w:rsidRPr="005A6C5A">
        <w:rPr>
          <w:rFonts w:ascii="Open Sans" w:hAnsi="Open Sans" w:cs="Open Sans"/>
        </w:rPr>
        <w:t>Verbales Feedback</w:t>
      </w:r>
    </w:p>
    <w:p w14:paraId="69A49F2F" w14:textId="2C26D9C3" w:rsidR="00B4352B" w:rsidRPr="005A6C5A" w:rsidRDefault="00B4352B" w:rsidP="00B4352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Individuelle Rückmeldungen</w:t>
      </w:r>
      <w:r w:rsidRPr="005A6C5A">
        <w:rPr>
          <w:rFonts w:ascii="Open Sans" w:hAnsi="Open Sans" w:cs="Open Sans"/>
        </w:rPr>
        <w:t>:</w:t>
      </w:r>
    </w:p>
    <w:p w14:paraId="6B7BB925" w14:textId="77777777" w:rsidR="00B4352B" w:rsidRPr="005A6C5A" w:rsidRDefault="00B4352B" w:rsidP="00B4352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„Deine Argumentation war schon sehr überzeugend. Achte noch darauf, dass du …“</w:t>
      </w:r>
    </w:p>
    <w:p w14:paraId="047AAFF0" w14:textId="77777777" w:rsidR="00B4352B" w:rsidRPr="005A6C5A" w:rsidRDefault="00B4352B" w:rsidP="00B4352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„Gut gemacht! Besonders dein ... war stark, aber beim nächsten Mal könntest du …“</w:t>
      </w:r>
    </w:p>
    <w:p w14:paraId="71BC4873" w14:textId="77777777" w:rsidR="00B4352B" w:rsidRPr="005A6C5A" w:rsidRDefault="00B4352B" w:rsidP="00B4352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Offene Fragen stellen</w:t>
      </w:r>
      <w:r w:rsidRPr="005A6C5A">
        <w:rPr>
          <w:rFonts w:ascii="Open Sans" w:hAnsi="Open Sans" w:cs="Open Sans"/>
        </w:rPr>
        <w:t>:</w:t>
      </w:r>
    </w:p>
    <w:p w14:paraId="5F3461CE" w14:textId="77777777" w:rsidR="00B4352B" w:rsidRPr="005A6C5A" w:rsidRDefault="00B4352B" w:rsidP="00B4352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„Was denkst du, könntest du noch verbessern?“</w:t>
      </w:r>
    </w:p>
    <w:p w14:paraId="42B90BD7" w14:textId="2D6465F2" w:rsidR="00062C8B" w:rsidRPr="005A6C5A" w:rsidRDefault="00B4352B" w:rsidP="00062C8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„Wie würdest du das in einem anderen Kontext anwenden?“</w:t>
      </w:r>
    </w:p>
    <w:p w14:paraId="01392AD9" w14:textId="03A01E38" w:rsidR="00117DAC" w:rsidRPr="005A6C5A" w:rsidRDefault="00062C8B" w:rsidP="00117DAC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 xml:space="preserve">2. </w:t>
      </w:r>
      <w:r w:rsidR="00B4352B" w:rsidRPr="005A6C5A">
        <w:rPr>
          <w:rFonts w:ascii="Open Sans" w:hAnsi="Open Sans" w:cs="Open Sans"/>
        </w:rPr>
        <w:t>Schriftliches Feedback</w:t>
      </w:r>
    </w:p>
    <w:p w14:paraId="092D6FF9" w14:textId="77777777" w:rsidR="00117DAC" w:rsidRPr="005A6C5A" w:rsidRDefault="00117DAC" w:rsidP="00117DAC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Feedback-Checklisten</w:t>
      </w:r>
      <w:r w:rsidRPr="005A6C5A">
        <w:rPr>
          <w:rFonts w:ascii="Open Sans" w:hAnsi="Open Sans" w:cs="Open Sans"/>
        </w:rPr>
        <w:t>:</w:t>
      </w:r>
    </w:p>
    <w:p w14:paraId="2F2D4C38" w14:textId="77777777" w:rsidR="00117DAC" w:rsidRPr="005A6C5A" w:rsidRDefault="00117DAC" w:rsidP="00117DAC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Kriterienlisten, die zeigen, welche Punkte gut erfüllt wurden und wo Nachholbedarf besteht.</w:t>
      </w:r>
    </w:p>
    <w:p w14:paraId="77D1DE7D" w14:textId="77777777" w:rsidR="00117DAC" w:rsidRPr="005A6C5A" w:rsidRDefault="00117DAC" w:rsidP="00117DAC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Positive Formulierungen</w:t>
      </w:r>
      <w:r w:rsidRPr="005A6C5A">
        <w:rPr>
          <w:rFonts w:ascii="Open Sans" w:hAnsi="Open Sans" w:cs="Open Sans"/>
        </w:rPr>
        <w:t>:</w:t>
      </w:r>
    </w:p>
    <w:p w14:paraId="508F5787" w14:textId="622B4CB0" w:rsidR="00117DAC" w:rsidRPr="005A6C5A" w:rsidRDefault="00117DAC" w:rsidP="00117DAC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„Dein Einstieg ist gut gelungen, weil …“</w:t>
      </w:r>
      <w:r w:rsidR="00C46E68" w:rsidRPr="005A6C5A">
        <w:rPr>
          <w:rFonts w:ascii="Open Sans" w:hAnsi="Open Sans" w:cs="Open Sans"/>
        </w:rPr>
        <w:t xml:space="preserve">; </w:t>
      </w:r>
      <w:r w:rsidRPr="005A6C5A">
        <w:rPr>
          <w:rFonts w:ascii="Open Sans" w:hAnsi="Open Sans" w:cs="Open Sans"/>
        </w:rPr>
        <w:t>„Die Beispiele könnten konkreter sein, z. B. …“</w:t>
      </w:r>
    </w:p>
    <w:p w14:paraId="21721700" w14:textId="3C2771CB" w:rsidR="009F0BFC" w:rsidRPr="005A6C5A" w:rsidRDefault="009F0BFC" w:rsidP="009F0BFC">
      <w:pPr>
        <w:pStyle w:val="berschrift5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 xml:space="preserve">3. </w:t>
      </w:r>
      <w:r w:rsidR="00117DAC" w:rsidRPr="005A6C5A">
        <w:rPr>
          <w:rFonts w:ascii="Open Sans" w:hAnsi="Open Sans" w:cs="Open Sans"/>
        </w:rPr>
        <w:t>Peer-Feedback</w:t>
      </w:r>
    </w:p>
    <w:p w14:paraId="00D7FC73" w14:textId="77777777" w:rsidR="00B03C76" w:rsidRPr="005A6C5A" w:rsidRDefault="00B03C76" w:rsidP="00B03C76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Partner-Rückmeldung</w:t>
      </w:r>
      <w:r w:rsidRPr="005A6C5A">
        <w:rPr>
          <w:rFonts w:ascii="Open Sans" w:hAnsi="Open Sans" w:cs="Open Sans"/>
        </w:rPr>
        <w:t>:</w:t>
      </w:r>
    </w:p>
    <w:p w14:paraId="78FC7076" w14:textId="77777777" w:rsidR="00B03C76" w:rsidRPr="005A6C5A" w:rsidRDefault="00B03C76" w:rsidP="00B03C76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Schüler*innen bewerten die Arbeit eines Mitschülers nach vorgegebenen Kriterien und geben Verbesserungsvorschläge.</w:t>
      </w:r>
    </w:p>
    <w:p w14:paraId="077350EA" w14:textId="77777777" w:rsidR="00B03C76" w:rsidRPr="005A6C5A" w:rsidRDefault="00B03C76" w:rsidP="00B03C76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Satzstarter wie „Mir gefällt besonders …“, „Ich finde, dass … verbessert werden könnte, weil …“ helfen dabei.</w:t>
      </w:r>
    </w:p>
    <w:p w14:paraId="6DF3CB31" w14:textId="77777777" w:rsidR="00B03C76" w:rsidRPr="005A6C5A" w:rsidRDefault="00B03C76" w:rsidP="00B03C76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Feedback-Tandem</w:t>
      </w:r>
      <w:r w:rsidRPr="005A6C5A">
        <w:rPr>
          <w:rFonts w:ascii="Open Sans" w:hAnsi="Open Sans" w:cs="Open Sans"/>
        </w:rPr>
        <w:t>:</w:t>
      </w:r>
    </w:p>
    <w:p w14:paraId="600654B8" w14:textId="085077F2" w:rsidR="009F0BFC" w:rsidRPr="005A6C5A" w:rsidRDefault="00B03C76" w:rsidP="00062C8B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Zwei Schüler*innen arbeiten zusammen, tauschen Arbeiten aus und geben sich gegenseitig Feedback.</w:t>
      </w:r>
    </w:p>
    <w:p w14:paraId="6DECFFAA" w14:textId="044CE467" w:rsidR="00062C8B" w:rsidRPr="005A6C5A" w:rsidRDefault="009F0BFC" w:rsidP="00062C8B">
      <w:pPr>
        <w:pStyle w:val="berschrift5"/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4</w:t>
      </w:r>
      <w:r w:rsidR="00062C8B" w:rsidRPr="005A6C5A">
        <w:rPr>
          <w:rFonts w:ascii="Open Sans" w:hAnsi="Open Sans" w:cs="Open Sans"/>
        </w:rPr>
        <w:t xml:space="preserve">. </w:t>
      </w:r>
      <w:r w:rsidR="00B03C76" w:rsidRPr="005A6C5A">
        <w:rPr>
          <w:rFonts w:ascii="Open Sans" w:hAnsi="Open Sans" w:cs="Open Sans"/>
        </w:rPr>
        <w:t>Selbstreflexion</w:t>
      </w:r>
    </w:p>
    <w:p w14:paraId="2AA8A75E" w14:textId="77777777" w:rsidR="00B03C76" w:rsidRPr="005A6C5A" w:rsidRDefault="00B03C76" w:rsidP="00B03C76">
      <w:pPr>
        <w:rPr>
          <w:rFonts w:ascii="Open Sans" w:hAnsi="Open Sans" w:cs="Open Sans"/>
          <w:b/>
          <w:bCs/>
        </w:rPr>
      </w:pPr>
      <w:r w:rsidRPr="005A6C5A">
        <w:rPr>
          <w:rFonts w:ascii="Open Sans" w:hAnsi="Open Sans" w:cs="Open Sans"/>
          <w:b/>
          <w:bCs/>
        </w:rPr>
        <w:t>Selbstbewertungstabellen:</w:t>
      </w:r>
    </w:p>
    <w:p w14:paraId="23298DBB" w14:textId="77777777" w:rsidR="00B03C76" w:rsidRPr="005A6C5A" w:rsidRDefault="00B03C76" w:rsidP="00B03C76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Tabellen mit Skalen (z. B. von 1-5), in denen Schüler*innen einschätzen, wie gut sie verschiedene Kriterien erfüllt haben.</w:t>
      </w:r>
    </w:p>
    <w:p w14:paraId="0C2EFB7B" w14:textId="77777777" w:rsidR="00B03C76" w:rsidRPr="005A6C5A" w:rsidRDefault="00B03C76" w:rsidP="00B03C76">
      <w:pPr>
        <w:rPr>
          <w:rFonts w:ascii="Open Sans" w:hAnsi="Open Sans" w:cs="Open Sans"/>
          <w:b/>
          <w:bCs/>
        </w:rPr>
      </w:pPr>
      <w:r w:rsidRPr="005A6C5A">
        <w:rPr>
          <w:rFonts w:ascii="Open Sans" w:hAnsi="Open Sans" w:cs="Open Sans"/>
          <w:b/>
          <w:bCs/>
        </w:rPr>
        <w:t>Reflexionsfragen:</w:t>
      </w:r>
    </w:p>
    <w:p w14:paraId="0172482C" w14:textId="77777777" w:rsidR="00B03C76" w:rsidRPr="005A6C5A" w:rsidRDefault="00B03C76" w:rsidP="00B03C76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„Was war besonders schwer für dich?“</w:t>
      </w:r>
    </w:p>
    <w:p w14:paraId="18477317" w14:textId="77777777" w:rsidR="00B03C76" w:rsidRPr="005A6C5A" w:rsidRDefault="00B03C76" w:rsidP="00B03C76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„Woran merkst du, dass du das Ziel erreicht hast?“</w:t>
      </w:r>
    </w:p>
    <w:p w14:paraId="1FE786F8" w14:textId="426ABF11" w:rsidR="00062C8B" w:rsidRPr="005A6C5A" w:rsidRDefault="009F0BFC" w:rsidP="00062C8B">
      <w:pPr>
        <w:pStyle w:val="berschrift5"/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lastRenderedPageBreak/>
        <w:t>5</w:t>
      </w:r>
      <w:r w:rsidR="00062C8B" w:rsidRPr="005A6C5A">
        <w:rPr>
          <w:rFonts w:ascii="Open Sans" w:hAnsi="Open Sans" w:cs="Open Sans"/>
        </w:rPr>
        <w:t xml:space="preserve">. </w:t>
      </w:r>
      <w:r w:rsidR="001553A8" w:rsidRPr="005A6C5A">
        <w:rPr>
          <w:rFonts w:ascii="Open Sans" w:hAnsi="Open Sans" w:cs="Open Sans"/>
        </w:rPr>
        <w:t>Digitale Tools</w:t>
      </w:r>
    </w:p>
    <w:p w14:paraId="0B83A558" w14:textId="6EFA05D5" w:rsidR="001553A8" w:rsidRPr="005A6C5A" w:rsidRDefault="001553A8" w:rsidP="001553A8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Online-Feedback-Formulare:</w:t>
      </w:r>
      <w:r w:rsidR="00C46E68" w:rsidRPr="005A6C5A">
        <w:rPr>
          <w:rFonts w:ascii="Open Sans" w:hAnsi="Open Sans" w:cs="Open Sans"/>
        </w:rPr>
        <w:t xml:space="preserve"> </w:t>
      </w:r>
      <w:r w:rsidRPr="005A6C5A">
        <w:rPr>
          <w:rFonts w:ascii="Open Sans" w:hAnsi="Open Sans" w:cs="Open Sans"/>
        </w:rPr>
        <w:t xml:space="preserve">Tools wie Google Forms oder </w:t>
      </w:r>
      <w:proofErr w:type="spellStart"/>
      <w:r w:rsidRPr="005A6C5A">
        <w:rPr>
          <w:rFonts w:ascii="Open Sans" w:hAnsi="Open Sans" w:cs="Open Sans"/>
        </w:rPr>
        <w:t>Mentimeter</w:t>
      </w:r>
      <w:proofErr w:type="spellEnd"/>
      <w:r w:rsidRPr="005A6C5A">
        <w:rPr>
          <w:rFonts w:ascii="Open Sans" w:hAnsi="Open Sans" w:cs="Open Sans"/>
        </w:rPr>
        <w:t>, bei denen die Schüler*innen anonym Rückmeldungen zu ihrer Arbeit erhalten.</w:t>
      </w:r>
    </w:p>
    <w:p w14:paraId="546AD74A" w14:textId="77777777" w:rsidR="001553A8" w:rsidRPr="005A6C5A" w:rsidRDefault="001553A8" w:rsidP="001553A8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Audio-Feedback</w:t>
      </w:r>
      <w:r w:rsidRPr="005A6C5A">
        <w:rPr>
          <w:rFonts w:ascii="Open Sans" w:hAnsi="Open Sans" w:cs="Open Sans"/>
        </w:rPr>
        <w:t>:</w:t>
      </w:r>
    </w:p>
    <w:p w14:paraId="21D2262C" w14:textId="77777777" w:rsidR="001553A8" w:rsidRPr="005A6C5A" w:rsidRDefault="001553A8" w:rsidP="001553A8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 xml:space="preserve">Rückmeldungen der Lehrkraft oder von Mitschüler*innen in Audioform, z. B. über Apps wie </w:t>
      </w:r>
      <w:proofErr w:type="spellStart"/>
      <w:r w:rsidRPr="005A6C5A">
        <w:rPr>
          <w:rFonts w:ascii="Open Sans" w:hAnsi="Open Sans" w:cs="Open Sans"/>
        </w:rPr>
        <w:t>Padlet</w:t>
      </w:r>
      <w:proofErr w:type="spellEnd"/>
      <w:r w:rsidRPr="005A6C5A">
        <w:rPr>
          <w:rFonts w:ascii="Open Sans" w:hAnsi="Open Sans" w:cs="Open Sans"/>
        </w:rPr>
        <w:t xml:space="preserve"> oder </w:t>
      </w:r>
      <w:proofErr w:type="spellStart"/>
      <w:r w:rsidRPr="005A6C5A">
        <w:rPr>
          <w:rFonts w:ascii="Open Sans" w:hAnsi="Open Sans" w:cs="Open Sans"/>
        </w:rPr>
        <w:t>Moodle</w:t>
      </w:r>
      <w:proofErr w:type="spellEnd"/>
      <w:r w:rsidRPr="005A6C5A">
        <w:rPr>
          <w:rFonts w:ascii="Open Sans" w:hAnsi="Open Sans" w:cs="Open Sans"/>
        </w:rPr>
        <w:t>.</w:t>
      </w:r>
    </w:p>
    <w:p w14:paraId="2B8915A0" w14:textId="0BEA13DC" w:rsidR="00062C8B" w:rsidRPr="005A6C5A" w:rsidRDefault="009F0BFC" w:rsidP="00062C8B">
      <w:pPr>
        <w:pStyle w:val="berschrift5"/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6</w:t>
      </w:r>
      <w:r w:rsidR="00062C8B" w:rsidRPr="005A6C5A">
        <w:rPr>
          <w:rFonts w:ascii="Open Sans" w:hAnsi="Open Sans" w:cs="Open Sans"/>
        </w:rPr>
        <w:t xml:space="preserve">. </w:t>
      </w:r>
      <w:r w:rsidR="001553A8" w:rsidRPr="005A6C5A">
        <w:rPr>
          <w:rFonts w:ascii="Open Sans" w:hAnsi="Open Sans" w:cs="Open Sans"/>
        </w:rPr>
        <w:t>Symbolisches Feedback</w:t>
      </w:r>
    </w:p>
    <w:p w14:paraId="78553BF3" w14:textId="77777777" w:rsidR="00753B31" w:rsidRPr="005A6C5A" w:rsidRDefault="00753B31" w:rsidP="00753B31">
      <w:pPr>
        <w:rPr>
          <w:rFonts w:ascii="Open Sans" w:hAnsi="Open Sans" w:cs="Open Sans"/>
          <w:b/>
          <w:bCs/>
        </w:rPr>
      </w:pPr>
      <w:r w:rsidRPr="005A6C5A">
        <w:rPr>
          <w:rFonts w:ascii="Open Sans" w:hAnsi="Open Sans" w:cs="Open Sans"/>
          <w:b/>
          <w:bCs/>
        </w:rPr>
        <w:t>Punktesysteme oder Badges:</w:t>
      </w:r>
    </w:p>
    <w:p w14:paraId="78E9BFC7" w14:textId="77777777" w:rsidR="00753B31" w:rsidRPr="005A6C5A" w:rsidRDefault="00753B31" w:rsidP="00753B31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Schüler*innen erhalten digitale oder analoge „Badges“ (z. B. „Argumentationsmeister“ oder „Kreativer Denker“) für besondere Leistungen.</w:t>
      </w:r>
    </w:p>
    <w:p w14:paraId="3A6F21B7" w14:textId="77777777" w:rsidR="00753B31" w:rsidRPr="005A6C5A" w:rsidRDefault="00753B31" w:rsidP="00753B31">
      <w:pPr>
        <w:rPr>
          <w:rFonts w:ascii="Open Sans" w:hAnsi="Open Sans" w:cs="Open Sans"/>
          <w:b/>
          <w:bCs/>
        </w:rPr>
      </w:pPr>
      <w:r w:rsidRPr="005A6C5A">
        <w:rPr>
          <w:rFonts w:ascii="Open Sans" w:hAnsi="Open Sans" w:cs="Open Sans"/>
          <w:b/>
          <w:bCs/>
        </w:rPr>
        <w:t>Feedback-Skalen:</w:t>
      </w:r>
    </w:p>
    <w:p w14:paraId="546D3D06" w14:textId="77777777" w:rsidR="00753B31" w:rsidRPr="005A6C5A" w:rsidRDefault="00753B31" w:rsidP="00753B31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Grafische Darstellungen, z. B. eine Fortschrittslinie, die zeigt, wo Schüler*innen stehen und was als nächstes erreicht werden kann.</w:t>
      </w:r>
    </w:p>
    <w:p w14:paraId="38498D81" w14:textId="23F0048E" w:rsidR="00062C8B" w:rsidRPr="005A6C5A" w:rsidRDefault="009F0BFC" w:rsidP="00062C8B">
      <w:pPr>
        <w:pStyle w:val="berschrift5"/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7</w:t>
      </w:r>
      <w:r w:rsidR="00062C8B" w:rsidRPr="005A6C5A">
        <w:rPr>
          <w:rFonts w:ascii="Open Sans" w:hAnsi="Open Sans" w:cs="Open Sans"/>
        </w:rPr>
        <w:t xml:space="preserve">. </w:t>
      </w:r>
      <w:r w:rsidR="00753B31" w:rsidRPr="005A6C5A">
        <w:rPr>
          <w:rFonts w:ascii="Open Sans" w:hAnsi="Open Sans" w:cs="Open Sans"/>
        </w:rPr>
        <w:t>Rückmeldebögen</w:t>
      </w:r>
    </w:p>
    <w:p w14:paraId="5924F949" w14:textId="77777777" w:rsidR="000A258F" w:rsidRPr="005A6C5A" w:rsidRDefault="000A258F" w:rsidP="000A258F">
      <w:pPr>
        <w:rPr>
          <w:rFonts w:ascii="Open Sans" w:hAnsi="Open Sans" w:cs="Open Sans"/>
          <w:b/>
          <w:bCs/>
        </w:rPr>
      </w:pPr>
      <w:r w:rsidRPr="005A6C5A">
        <w:rPr>
          <w:rFonts w:ascii="Open Sans" w:hAnsi="Open Sans" w:cs="Open Sans"/>
          <w:b/>
          <w:bCs/>
        </w:rPr>
        <w:t>Strukturierte Feedback-Bögen:</w:t>
      </w:r>
    </w:p>
    <w:p w14:paraId="7A7C5037" w14:textId="77777777" w:rsidR="000A258F" w:rsidRPr="005A6C5A" w:rsidRDefault="000A258F" w:rsidP="000A258F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Vorgaben wie: „Das gefällt mir besonders …“, „Hier habe ich Fragen …“, „Das könntest du verbessern …“.</w:t>
      </w:r>
    </w:p>
    <w:p w14:paraId="0E1E4100" w14:textId="77777777" w:rsidR="000A258F" w:rsidRPr="005A6C5A" w:rsidRDefault="000A258F" w:rsidP="000A258F">
      <w:pPr>
        <w:rPr>
          <w:rFonts w:ascii="Open Sans" w:hAnsi="Open Sans" w:cs="Open Sans"/>
          <w:b/>
          <w:bCs/>
        </w:rPr>
      </w:pPr>
      <w:r w:rsidRPr="005A6C5A">
        <w:rPr>
          <w:rFonts w:ascii="Open Sans" w:hAnsi="Open Sans" w:cs="Open Sans"/>
          <w:b/>
          <w:bCs/>
        </w:rPr>
        <w:t>Ampelsystem:</w:t>
      </w:r>
    </w:p>
    <w:p w14:paraId="39B04995" w14:textId="77777777" w:rsidR="000A258F" w:rsidRPr="005A6C5A" w:rsidRDefault="000A258F" w:rsidP="000A258F">
      <w:pPr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Grün: Sehr gut gemacht; Gelb: Verbesserungsbedarf; Rot: Unklar oder fehlerhaft.</w:t>
      </w:r>
    </w:p>
    <w:p w14:paraId="194FAA86" w14:textId="2749232F" w:rsidR="00062C8B" w:rsidRPr="005A6C5A" w:rsidRDefault="009F0BFC" w:rsidP="00062C8B">
      <w:pPr>
        <w:pStyle w:val="berschrift5"/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8</w:t>
      </w:r>
      <w:r w:rsidR="00062C8B" w:rsidRPr="005A6C5A">
        <w:rPr>
          <w:rFonts w:ascii="Open Sans" w:hAnsi="Open Sans" w:cs="Open Sans"/>
        </w:rPr>
        <w:t xml:space="preserve">. </w:t>
      </w:r>
      <w:r w:rsidR="000A258F" w:rsidRPr="005A6C5A">
        <w:rPr>
          <w:rFonts w:ascii="Open Sans" w:hAnsi="Open Sans" w:cs="Open Sans"/>
        </w:rPr>
        <w:t>Gruppen-Feedback</w:t>
      </w:r>
    </w:p>
    <w:p w14:paraId="503DED6C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Plakatrückmeldung</w:t>
      </w:r>
      <w:r w:rsidRPr="005A6C5A">
        <w:rPr>
          <w:rFonts w:ascii="Open Sans" w:hAnsi="Open Sans" w:cs="Open Sans"/>
        </w:rPr>
        <w:t>:</w:t>
      </w:r>
    </w:p>
    <w:p w14:paraId="72CA267E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Gruppen präsentieren ihre Arbeit, und die Mitschüler*innen geben Rückmeldungen in Form von Notizen, die an ein Plakat geheftet werden.</w:t>
      </w:r>
    </w:p>
    <w:p w14:paraId="50339CF1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Gallery Walk</w:t>
      </w:r>
      <w:r w:rsidRPr="005A6C5A">
        <w:rPr>
          <w:rFonts w:ascii="Open Sans" w:hAnsi="Open Sans" w:cs="Open Sans"/>
        </w:rPr>
        <w:t>:</w:t>
      </w:r>
    </w:p>
    <w:p w14:paraId="6718BC6A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Arbeiten werden im Raum ausgestellt, und die Schüler*innen geben schriftliches Feedback zu jeder Arbeit.</w:t>
      </w:r>
    </w:p>
    <w:p w14:paraId="3B0119CE" w14:textId="77777777" w:rsidR="003C3AF1" w:rsidRPr="005A6C5A" w:rsidRDefault="003C3AF1" w:rsidP="003C3AF1">
      <w:pPr>
        <w:pStyle w:val="berschrift5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9. Lernfortschritt sichtbar machen</w:t>
      </w:r>
    </w:p>
    <w:p w14:paraId="3447D1DF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Portfolio-Arbeit</w:t>
      </w:r>
      <w:r w:rsidRPr="005A6C5A">
        <w:rPr>
          <w:rFonts w:ascii="Open Sans" w:hAnsi="Open Sans" w:cs="Open Sans"/>
        </w:rPr>
        <w:t>:</w:t>
      </w:r>
    </w:p>
    <w:p w14:paraId="424B3047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Schüler*innen sammeln ihre Arbeiten und reflektieren selbst über ihren Fortschritt. Die Lehrkraft gibt dazu regelmäßige schriftliche Rückmeldungen.</w:t>
      </w:r>
    </w:p>
    <w:p w14:paraId="5987EC95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Ziele setzen</w:t>
      </w:r>
      <w:r w:rsidRPr="005A6C5A">
        <w:rPr>
          <w:rFonts w:ascii="Open Sans" w:hAnsi="Open Sans" w:cs="Open Sans"/>
        </w:rPr>
        <w:t>:</w:t>
      </w:r>
    </w:p>
    <w:p w14:paraId="4E8BF355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lastRenderedPageBreak/>
        <w:t>Feedback sollte auch helfen, konkrete Ziele zu formulieren (z. B. „Arbeite beim nächsten Mal an …“).</w:t>
      </w:r>
    </w:p>
    <w:p w14:paraId="6A02F099" w14:textId="77777777" w:rsidR="003C3AF1" w:rsidRPr="005A6C5A" w:rsidRDefault="003C3AF1" w:rsidP="003C3AF1">
      <w:pPr>
        <w:pStyle w:val="berschrift5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10. Abschluss-Feedback</w:t>
      </w:r>
    </w:p>
    <w:p w14:paraId="0DD50CEE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Gruppen- oder Einzelgespräche</w:t>
      </w:r>
      <w:r w:rsidRPr="005A6C5A">
        <w:rPr>
          <w:rFonts w:ascii="Open Sans" w:hAnsi="Open Sans" w:cs="Open Sans"/>
        </w:rPr>
        <w:t>:</w:t>
      </w:r>
    </w:p>
    <w:p w14:paraId="415DB6CA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Am Ende eines Projekts erhalten die Schüler*innen mündliches Feedback, das auf Stärken und Potenziale eingeht.</w:t>
      </w:r>
    </w:p>
    <w:p w14:paraId="433A434B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  <w:b/>
          <w:bCs/>
        </w:rPr>
        <w:t>360-Grad-Feedback</w:t>
      </w:r>
      <w:r w:rsidRPr="005A6C5A">
        <w:rPr>
          <w:rFonts w:ascii="Open Sans" w:hAnsi="Open Sans" w:cs="Open Sans"/>
        </w:rPr>
        <w:t>:</w:t>
      </w:r>
    </w:p>
    <w:p w14:paraId="2D345AE8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t>Mitschüler</w:t>
      </w:r>
      <w:r w:rsidRPr="005A6C5A">
        <w:rPr>
          <w:rFonts w:ascii="Open Sans" w:hAnsi="Open Sans" w:cs="Open Sans"/>
          <w:i/>
          <w:iCs/>
        </w:rPr>
        <w:t>innen, Lehrkraft und Schüler</w:t>
      </w:r>
      <w:r w:rsidRPr="005A6C5A">
        <w:rPr>
          <w:rFonts w:ascii="Open Sans" w:hAnsi="Open Sans" w:cs="Open Sans"/>
        </w:rPr>
        <w:t>innen selbst bewerten eine Leistung aus unterschiedlichen Perspektiven.</w:t>
      </w:r>
    </w:p>
    <w:p w14:paraId="538DE6F7" w14:textId="77777777" w:rsidR="003C3AF1" w:rsidRPr="005A6C5A" w:rsidRDefault="003C3AF1" w:rsidP="003C3AF1">
      <w:pPr>
        <w:spacing w:line="240" w:lineRule="auto"/>
        <w:rPr>
          <w:rFonts w:ascii="Open Sans" w:hAnsi="Open Sans" w:cs="Open Sans"/>
        </w:rPr>
      </w:pPr>
    </w:p>
    <w:p w14:paraId="5A5C90AD" w14:textId="59FC604B" w:rsidR="003C3AF1" w:rsidRPr="005A6C5A" w:rsidRDefault="003C3AF1" w:rsidP="003C3AF1">
      <w:pPr>
        <w:pStyle w:val="berschrift5"/>
        <w:rPr>
          <w:rFonts w:ascii="Open Sans" w:hAnsi="Open Sans" w:cs="Open Sans"/>
        </w:rPr>
      </w:pPr>
      <w:r w:rsidRPr="005A6C5A">
        <w:rPr>
          <w:rFonts w:ascii="Open Sans" w:hAnsi="Open Sans" w:cs="Open Sans"/>
        </w:rPr>
        <w:lastRenderedPageBreak/>
        <w:t xml:space="preserve">Beispiele </w:t>
      </w:r>
    </w:p>
    <w:p w14:paraId="589DD51C" w14:textId="136B8333" w:rsidR="00B3228A" w:rsidRDefault="007D0633" w:rsidP="003C3AF1">
      <w:pPr>
        <w:spacing w:line="240" w:lineRule="auto"/>
        <w:rPr>
          <w:rFonts w:ascii="Open Sans" w:hAnsi="Open Sans" w:cs="Open Sans"/>
          <w:noProof/>
        </w:rPr>
      </w:pPr>
      <w:r w:rsidRPr="005A6C5A">
        <w:rPr>
          <w:rFonts w:ascii="Open Sans" w:hAnsi="Open Sans" w:cs="Open Sans"/>
          <w:noProof/>
        </w:rPr>
        <w:drawing>
          <wp:inline distT="0" distB="0" distL="0" distR="0" wp14:anchorId="52BE05B9" wp14:editId="5E01721B">
            <wp:extent cx="5760720" cy="4065905"/>
            <wp:effectExtent l="0" t="0" r="0" b="0"/>
            <wp:docPr id="421126488" name="Grafik 1" descr="Ein Bild, das Text, Elektronik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26488" name="Grafik 1" descr="Ein Bild, das Text, Elektronik, Screenshot, Schrift enthält.&#10;&#10;Automatisch generierte Beschreibung"/>
                    <pic:cNvPicPr/>
                  </pic:nvPicPr>
                  <pic:blipFill rotWithShape="1">
                    <a:blip r:embed="rId7"/>
                    <a:srcRect t="8993"/>
                    <a:stretch/>
                  </pic:blipFill>
                  <pic:spPr bwMode="auto">
                    <a:xfrm>
                      <a:off x="0" y="0"/>
                      <a:ext cx="5760720" cy="406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3270" w:rsidRPr="005A6C5A">
        <w:rPr>
          <w:rFonts w:ascii="Open Sans" w:hAnsi="Open Sans" w:cs="Open Sans"/>
          <w:noProof/>
        </w:rPr>
        <w:drawing>
          <wp:inline distT="0" distB="0" distL="0" distR="0" wp14:anchorId="2F93B2D5" wp14:editId="504069D3">
            <wp:extent cx="5285627" cy="4080163"/>
            <wp:effectExtent l="0" t="0" r="0" b="0"/>
            <wp:docPr id="478560438" name="Grafik 1" descr="Ein Bild, das Text, Quittung, Screensho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60438" name="Grafik 1" descr="Ein Bild, das Text, Quittung, Screenshot, Zahl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585" cy="40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48C" w:rsidRPr="005A6C5A">
        <w:rPr>
          <w:rFonts w:ascii="Open Sans" w:hAnsi="Open Sans" w:cs="Open Sans"/>
          <w:noProof/>
        </w:rPr>
        <w:lastRenderedPageBreak/>
        <w:drawing>
          <wp:inline distT="0" distB="0" distL="0" distR="0" wp14:anchorId="36FB6BBB" wp14:editId="6660A3A6">
            <wp:extent cx="4839119" cy="1699407"/>
            <wp:effectExtent l="0" t="0" r="0" b="0"/>
            <wp:docPr id="1943347859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47859" name="Grafik 1" descr="Ein Bild, das Text, Screenshot, Schrif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609" w:rsidRPr="005A6C5A">
        <w:rPr>
          <w:rFonts w:ascii="Open Sans" w:hAnsi="Open Sans" w:cs="Open Sans"/>
          <w:noProof/>
        </w:rPr>
        <w:drawing>
          <wp:inline distT="0" distB="0" distL="0" distR="0" wp14:anchorId="489815F3" wp14:editId="0D8ED935">
            <wp:extent cx="4503810" cy="1028789"/>
            <wp:effectExtent l="0" t="0" r="0" b="0"/>
            <wp:docPr id="1711619913" name="Grafik 1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19913" name="Grafik 1" descr="Ein Bild, das Text, Screenshot, Schrift, Reih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102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844" w:rsidRPr="005A6C5A">
        <w:rPr>
          <w:rFonts w:ascii="Open Sans" w:hAnsi="Open Sans" w:cs="Open Sans"/>
          <w:noProof/>
        </w:rPr>
        <w:drawing>
          <wp:inline distT="0" distB="0" distL="0" distR="0" wp14:anchorId="4750B3B6" wp14:editId="6484EA89">
            <wp:extent cx="5760720" cy="3474085"/>
            <wp:effectExtent l="0" t="0" r="0" b="0"/>
            <wp:docPr id="1733844370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44370" name="Grafik 1" descr="Ein Bild, das Text, Screenshot, Schrift, Zahl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6894" w14:textId="77777777" w:rsidR="005A6C5A" w:rsidRPr="005A6C5A" w:rsidRDefault="005A6C5A" w:rsidP="005A6C5A">
      <w:pPr>
        <w:rPr>
          <w:rFonts w:ascii="Open Sans" w:hAnsi="Open Sans" w:cs="Open Sans"/>
        </w:rPr>
      </w:pPr>
    </w:p>
    <w:p w14:paraId="124BA27A" w14:textId="77777777" w:rsidR="005A6C5A" w:rsidRDefault="005A6C5A" w:rsidP="005A6C5A">
      <w:pPr>
        <w:rPr>
          <w:rFonts w:ascii="Open Sans" w:hAnsi="Open Sans" w:cs="Open Sans"/>
          <w:noProof/>
        </w:rPr>
      </w:pPr>
    </w:p>
    <w:p w14:paraId="2006EC28" w14:textId="76271D66" w:rsidR="005A6C5A" w:rsidRDefault="005A6C5A" w:rsidP="005A6C5A">
      <w:pPr>
        <w:tabs>
          <w:tab w:val="left" w:pos="132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559FB7BB" w14:textId="77777777" w:rsidR="005A6C5A" w:rsidRDefault="005A6C5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6E2641A" w14:textId="429CC933" w:rsidR="005A6C5A" w:rsidRPr="005A6C5A" w:rsidRDefault="005A6C5A" w:rsidP="005A6C5A">
      <w:pPr>
        <w:tabs>
          <w:tab w:val="left" w:pos="1320"/>
        </w:tabs>
        <w:rPr>
          <w:rFonts w:ascii="Open Sans" w:hAnsi="Open Sans" w:cs="Open Sans"/>
        </w:rPr>
      </w:pPr>
      <w:r w:rsidRPr="005A6C5A">
        <w:rPr>
          <w:rFonts w:ascii="Open Sans" w:hAnsi="Open Sans" w:cs="Open Sans"/>
          <w:noProof/>
        </w:rPr>
        <w:lastRenderedPageBreak/>
        <w:drawing>
          <wp:inline distT="0" distB="0" distL="0" distR="0" wp14:anchorId="55ECFBE5" wp14:editId="6DB051CC">
            <wp:extent cx="1375508" cy="487680"/>
            <wp:effectExtent l="0" t="0" r="0" b="7620"/>
            <wp:docPr id="440163093" name="Grafik 6" descr="CC BY-SA 4.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C BY-SA 4.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09" cy="48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C5A">
        <w:rPr>
          <w:rFonts w:ascii="Open Sans" w:hAnsi="Open Sans" w:cs="Open Sans"/>
        </w:rPr>
        <w:br/>
        <w:t>Weiternutzung als OER ausdrücklich erlaubt: Dieses Werk und dessen Inhalte sind - sofern nicht anders angegeben - lizenziert unter </w:t>
      </w:r>
      <w:hyperlink r:id="rId14" w:tgtFrame="_blank" w:history="1">
        <w:r w:rsidRPr="005A6C5A">
          <w:rPr>
            <w:rStyle w:val="Hyperlink"/>
            <w:rFonts w:ascii="Open Sans" w:hAnsi="Open Sans" w:cs="Open Sans"/>
          </w:rPr>
          <w:t>CC BY-SA 4.0</w:t>
        </w:r>
      </w:hyperlink>
      <w:r w:rsidRPr="005A6C5A">
        <w:rPr>
          <w:rFonts w:ascii="Open Sans" w:hAnsi="Open Sans" w:cs="Open Sans"/>
        </w:rPr>
        <w:t>. Nennung gemäß </w:t>
      </w:r>
      <w:hyperlink r:id="rId15" w:history="1">
        <w:r w:rsidRPr="005A6C5A">
          <w:rPr>
            <w:rStyle w:val="Hyperlink"/>
            <w:rFonts w:ascii="Open Sans" w:hAnsi="Open Sans" w:cs="Open Sans"/>
          </w:rPr>
          <w:t>TULLU-Regel</w:t>
        </w:r>
      </w:hyperlink>
      <w:r w:rsidRPr="005A6C5A">
        <w:rPr>
          <w:rFonts w:ascii="Open Sans" w:hAnsi="Open Sans" w:cs="Open Sans"/>
        </w:rPr>
        <w:t> bitte wie folgt: </w:t>
      </w:r>
      <w:r w:rsidRPr="005A6C5A">
        <w:rPr>
          <w:rFonts w:ascii="Open Sans" w:hAnsi="Open Sans" w:cs="Open Sans"/>
          <w:i/>
          <w:iCs/>
        </w:rPr>
        <w:t>"Template für mögliche Feedbackaufgaben in der Sek I" von Eva Bordin, Mareike Fuhlrott, Olivia Nies, Lara Spies, Lizenz: </w:t>
      </w:r>
      <w:hyperlink r:id="rId16" w:tgtFrame="_blank" w:history="1">
        <w:r w:rsidRPr="005A6C5A">
          <w:rPr>
            <w:rStyle w:val="Hyperlink"/>
            <w:rFonts w:ascii="Open Sans" w:hAnsi="Open Sans" w:cs="Open Sans"/>
            <w:i/>
            <w:iCs/>
          </w:rPr>
          <w:t>CC BY-SA 4.0</w:t>
        </w:r>
      </w:hyperlink>
      <w:r w:rsidRPr="005A6C5A">
        <w:rPr>
          <w:rFonts w:ascii="Open Sans" w:hAnsi="Open Sans" w:cs="Open Sans"/>
        </w:rPr>
        <w:t>.</w:t>
      </w:r>
      <w:r w:rsidRPr="005A6C5A">
        <w:rPr>
          <w:rFonts w:ascii="Open Sans" w:hAnsi="Open Sans" w:cs="Open Sans"/>
        </w:rPr>
        <w:br/>
      </w:r>
      <w:r w:rsidRPr="005A6C5A">
        <w:rPr>
          <w:rFonts w:ascii="Open Sans" w:hAnsi="Open Sans" w:cs="Open Sans"/>
        </w:rPr>
        <w:br/>
        <w:t>Der Lizenzvertrag ist hier abrufbar: </w:t>
      </w:r>
      <w:hyperlink r:id="rId17" w:history="1">
        <w:r w:rsidRPr="005A6C5A">
          <w:rPr>
            <w:rStyle w:val="Hyperlink"/>
            <w:rFonts w:ascii="Open Sans" w:hAnsi="Open Sans" w:cs="Open Sans"/>
          </w:rPr>
          <w:t>https://creativecommons.org/licenses/by-sa/4.0/deed.de</w:t>
        </w:r>
      </w:hyperlink>
    </w:p>
    <w:sectPr w:rsidR="005A6C5A" w:rsidRPr="005A6C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C835" w14:textId="77777777" w:rsidR="00D62A1C" w:rsidRDefault="00D62A1C" w:rsidP="005A6C5A">
      <w:pPr>
        <w:spacing w:after="0" w:line="240" w:lineRule="auto"/>
      </w:pPr>
      <w:r>
        <w:separator/>
      </w:r>
    </w:p>
  </w:endnote>
  <w:endnote w:type="continuationSeparator" w:id="0">
    <w:p w14:paraId="5784BD75" w14:textId="77777777" w:rsidR="00D62A1C" w:rsidRDefault="00D62A1C" w:rsidP="005A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BBBA" w14:textId="77777777" w:rsidR="0044255F" w:rsidRDefault="004425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F720" w14:textId="77777777" w:rsidR="0044255F" w:rsidRDefault="004425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FE75" w14:textId="77777777" w:rsidR="0044255F" w:rsidRDefault="004425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CB23" w14:textId="77777777" w:rsidR="00D62A1C" w:rsidRDefault="00D62A1C" w:rsidP="005A6C5A">
      <w:pPr>
        <w:spacing w:after="0" w:line="240" w:lineRule="auto"/>
      </w:pPr>
      <w:r>
        <w:separator/>
      </w:r>
    </w:p>
  </w:footnote>
  <w:footnote w:type="continuationSeparator" w:id="0">
    <w:p w14:paraId="443AAE83" w14:textId="77777777" w:rsidR="00D62A1C" w:rsidRDefault="00D62A1C" w:rsidP="005A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564" w14:textId="77777777" w:rsidR="0044255F" w:rsidRDefault="00442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EEF2" w14:textId="25083F43" w:rsidR="005A6C5A" w:rsidRPr="005A6C5A" w:rsidRDefault="005A6C5A" w:rsidP="005A6C5A">
    <w:pPr>
      <w:pStyle w:val="Kopfzeile"/>
      <w:rPr>
        <w:rFonts w:ascii="Open Sans" w:hAnsi="Open Sans" w:cs="Open Sans"/>
      </w:rPr>
    </w:pPr>
    <w:r w:rsidRPr="005A6C5A">
      <w:rPr>
        <w:rFonts w:ascii="Open Sans" w:hAnsi="Open Sans" w:cs="Open Sans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11C7DE" wp14:editId="3FC33E3A">
              <wp:simplePos x="0" y="0"/>
              <wp:positionH relativeFrom="margin">
                <wp:posOffset>4601845</wp:posOffset>
              </wp:positionH>
              <wp:positionV relativeFrom="paragraph">
                <wp:posOffset>-373380</wp:posOffset>
              </wp:positionV>
              <wp:extent cx="1158240" cy="1051560"/>
              <wp:effectExtent l="0" t="0" r="3810" b="0"/>
              <wp:wrapSquare wrapText="bothSides"/>
              <wp:docPr id="562737463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05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D6867" w14:textId="07341423" w:rsidR="005A6C5A" w:rsidRDefault="0044255F" w:rsidP="005A6C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F54566" wp14:editId="53C60A39">
                                <wp:extent cx="922655" cy="951230"/>
                                <wp:effectExtent l="0" t="0" r="0" b="1270"/>
                                <wp:docPr id="1837251165" name="Grafik 1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7251165" name="Grafik 1" descr="Ein Bild, das Entwurf, Darstellung, Cartoon enthält.&#10;&#10;KI-generierte Inhalte können fehlerhaft sein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2655" cy="951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1C7D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62.35pt;margin-top:-29.4pt;width:91.2pt;height:8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" stroked="f">
              <v:textbox>
                <w:txbxContent>
                  <w:p w14:paraId="157D6867" w14:textId="07341423" w:rsidR="005A6C5A" w:rsidRDefault="0044255F" w:rsidP="005A6C5A">
                    <w:r>
                      <w:rPr>
                        <w:noProof/>
                      </w:rPr>
                      <w:drawing>
                        <wp:inline distT="0" distB="0" distL="0" distR="0" wp14:anchorId="73F54566" wp14:editId="53C60A39">
                          <wp:extent cx="922655" cy="951230"/>
                          <wp:effectExtent l="0" t="0" r="0" b="1270"/>
                          <wp:docPr id="1837251165" name="Grafik 1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7251165" name="Grafik 1" descr="Ein Bild, das Entwurf, Darstellung, Cartoon enthält.&#10;&#10;KI-generierte Inhalte können fehlerhaft sein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2655" cy="951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A6C5A">
      <w:rPr>
        <w:rFonts w:ascii="Open Sans" w:hAnsi="Open Sans" w:cs="Open Sans"/>
      </w:rPr>
      <w:t>[Seminar] – [Dozent*in] – [Semester]</w:t>
    </w:r>
  </w:p>
  <w:p w14:paraId="2F4D5DE2" w14:textId="0902DE66" w:rsidR="005A6C5A" w:rsidRDefault="005A6C5A" w:rsidP="005A6C5A">
    <w:pPr>
      <w:pStyle w:val="Kopfzeile"/>
      <w:rPr>
        <w:rFonts w:ascii="Open Sans" w:hAnsi="Open Sans" w:cs="Open Sans"/>
        <w:b/>
        <w:bCs/>
      </w:rPr>
    </w:pPr>
    <w:r w:rsidRPr="005A6C5A">
      <w:rPr>
        <w:rFonts w:ascii="Open Sans" w:hAnsi="Open Sans" w:cs="Open Sans"/>
        <w:b/>
        <w:bCs/>
      </w:rPr>
      <w:t>Template für mögliche Feedbackaufgaben in der Sek I</w:t>
    </w:r>
  </w:p>
  <w:p w14:paraId="78A59491" w14:textId="77777777" w:rsidR="0044255F" w:rsidRPr="005A6C5A" w:rsidRDefault="0044255F" w:rsidP="005A6C5A">
    <w:pPr>
      <w:pStyle w:val="Kopfzeile"/>
      <w:rPr>
        <w:rFonts w:ascii="Open Sans" w:hAnsi="Open Sans" w:cs="Open Sans"/>
        <w:b/>
        <w:bCs/>
      </w:rPr>
    </w:pPr>
  </w:p>
  <w:p w14:paraId="61C36C1E" w14:textId="77777777" w:rsidR="005A6C5A" w:rsidRDefault="005A6C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5741" w14:textId="77777777" w:rsidR="0044255F" w:rsidRDefault="00442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567"/>
    <w:multiLevelType w:val="multilevel"/>
    <w:tmpl w:val="9BB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1CF1"/>
    <w:multiLevelType w:val="multilevel"/>
    <w:tmpl w:val="0B1E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106D"/>
    <w:multiLevelType w:val="multilevel"/>
    <w:tmpl w:val="C3B2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51830"/>
    <w:multiLevelType w:val="multilevel"/>
    <w:tmpl w:val="213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55FF1"/>
    <w:multiLevelType w:val="multilevel"/>
    <w:tmpl w:val="B0EC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F325E"/>
    <w:multiLevelType w:val="multilevel"/>
    <w:tmpl w:val="1360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D095E"/>
    <w:multiLevelType w:val="multilevel"/>
    <w:tmpl w:val="12E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A4351"/>
    <w:multiLevelType w:val="multilevel"/>
    <w:tmpl w:val="8C40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82582"/>
    <w:multiLevelType w:val="multilevel"/>
    <w:tmpl w:val="2610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94269"/>
    <w:multiLevelType w:val="multilevel"/>
    <w:tmpl w:val="FC1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C0665"/>
    <w:multiLevelType w:val="multilevel"/>
    <w:tmpl w:val="132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D2541"/>
    <w:multiLevelType w:val="multilevel"/>
    <w:tmpl w:val="F5D6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51AFC"/>
    <w:multiLevelType w:val="multilevel"/>
    <w:tmpl w:val="E16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301BD"/>
    <w:multiLevelType w:val="multilevel"/>
    <w:tmpl w:val="AA6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573D7"/>
    <w:multiLevelType w:val="multilevel"/>
    <w:tmpl w:val="8FD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D01439"/>
    <w:multiLevelType w:val="multilevel"/>
    <w:tmpl w:val="115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D472D"/>
    <w:multiLevelType w:val="multilevel"/>
    <w:tmpl w:val="A93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FB1994"/>
    <w:multiLevelType w:val="multilevel"/>
    <w:tmpl w:val="ED6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E1A99"/>
    <w:multiLevelType w:val="multilevel"/>
    <w:tmpl w:val="347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926470">
    <w:abstractNumId w:val="10"/>
  </w:num>
  <w:num w:numId="2" w16cid:durableId="14163806">
    <w:abstractNumId w:val="3"/>
  </w:num>
  <w:num w:numId="3" w16cid:durableId="1843084331">
    <w:abstractNumId w:val="5"/>
  </w:num>
  <w:num w:numId="4" w16cid:durableId="878660632">
    <w:abstractNumId w:val="1"/>
  </w:num>
  <w:num w:numId="5" w16cid:durableId="78909477">
    <w:abstractNumId w:val="18"/>
  </w:num>
  <w:num w:numId="6" w16cid:durableId="131797589">
    <w:abstractNumId w:val="6"/>
  </w:num>
  <w:num w:numId="7" w16cid:durableId="185290937">
    <w:abstractNumId w:val="16"/>
  </w:num>
  <w:num w:numId="8" w16cid:durableId="1634169339">
    <w:abstractNumId w:val="4"/>
  </w:num>
  <w:num w:numId="9" w16cid:durableId="192695372">
    <w:abstractNumId w:val="17"/>
  </w:num>
  <w:num w:numId="10" w16cid:durableId="1829857345">
    <w:abstractNumId w:val="12"/>
  </w:num>
  <w:num w:numId="11" w16cid:durableId="326976709">
    <w:abstractNumId w:val="7"/>
  </w:num>
  <w:num w:numId="12" w16cid:durableId="1454977088">
    <w:abstractNumId w:val="14"/>
  </w:num>
  <w:num w:numId="13" w16cid:durableId="1272320335">
    <w:abstractNumId w:val="9"/>
  </w:num>
  <w:num w:numId="14" w16cid:durableId="471560783">
    <w:abstractNumId w:val="8"/>
  </w:num>
  <w:num w:numId="15" w16cid:durableId="1463157814">
    <w:abstractNumId w:val="2"/>
  </w:num>
  <w:num w:numId="16" w16cid:durableId="592132706">
    <w:abstractNumId w:val="11"/>
  </w:num>
  <w:num w:numId="17" w16cid:durableId="1992514475">
    <w:abstractNumId w:val="0"/>
  </w:num>
  <w:num w:numId="18" w16cid:durableId="1698197013">
    <w:abstractNumId w:val="15"/>
  </w:num>
  <w:num w:numId="19" w16cid:durableId="1426268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2C8B"/>
    <w:rsid w:val="00062C8B"/>
    <w:rsid w:val="00063270"/>
    <w:rsid w:val="000A258F"/>
    <w:rsid w:val="00102776"/>
    <w:rsid w:val="00117DAC"/>
    <w:rsid w:val="001553A8"/>
    <w:rsid w:val="002540CD"/>
    <w:rsid w:val="003C3AF1"/>
    <w:rsid w:val="00417374"/>
    <w:rsid w:val="0044255F"/>
    <w:rsid w:val="00443061"/>
    <w:rsid w:val="005A6C5A"/>
    <w:rsid w:val="006257A7"/>
    <w:rsid w:val="006760B9"/>
    <w:rsid w:val="00753B31"/>
    <w:rsid w:val="007D0633"/>
    <w:rsid w:val="007F548C"/>
    <w:rsid w:val="00802116"/>
    <w:rsid w:val="008E5584"/>
    <w:rsid w:val="00912688"/>
    <w:rsid w:val="009F0BFC"/>
    <w:rsid w:val="00B03C76"/>
    <w:rsid w:val="00B3228A"/>
    <w:rsid w:val="00B4352B"/>
    <w:rsid w:val="00BA3BDF"/>
    <w:rsid w:val="00C46E68"/>
    <w:rsid w:val="00D55609"/>
    <w:rsid w:val="00D62A1C"/>
    <w:rsid w:val="00F321EF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9EDC6"/>
  <w15:chartTrackingRefBased/>
  <w15:docId w15:val="{734E6988-8ACE-4786-8325-36D3832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C8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2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2C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2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62C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2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2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2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2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2C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2C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2C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2C8B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62C8B"/>
    <w:rPr>
      <w:rFonts w:ascii="Arial" w:eastAsiaTheme="majorEastAsia" w:hAnsi="Arial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2C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2C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2C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2C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2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2C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2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2C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2C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2C8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2C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2C8B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2C8B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A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C5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A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C5A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A6C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sa/4.0/deed.de" TargetMode="External"/><Relationship Id="rId17" Type="http://schemas.openxmlformats.org/officeDocument/2006/relationships/hyperlink" Target="https://creativecommons.org/licenses/by-sa/4.0/deed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4.0/deed.d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pen-educational-resources.de/oer-tullu-regel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sa/4.0/deed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Nies</dc:creator>
  <cp:keywords/>
  <dc:description/>
  <cp:lastModifiedBy>Spies, Lara Sophie</cp:lastModifiedBy>
  <cp:revision>17</cp:revision>
  <dcterms:created xsi:type="dcterms:W3CDTF">2024-12-11T15:07:00Z</dcterms:created>
  <dcterms:modified xsi:type="dcterms:W3CDTF">2025-05-10T10:00:00Z</dcterms:modified>
</cp:coreProperties>
</file>