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8A4A" w14:textId="77777777" w:rsidR="00E60327" w:rsidRPr="00C74D3D" w:rsidRDefault="00000000">
      <w:pPr>
        <w:pStyle w:val="berschrift3"/>
        <w:rPr>
          <w:rFonts w:ascii="Open Sans" w:hAnsi="Open Sans" w:cs="Open Sans"/>
          <w:b/>
          <w:bCs/>
          <w:u w:val="single"/>
        </w:rPr>
      </w:pPr>
      <w:r w:rsidRPr="00C74D3D">
        <w:rPr>
          <w:rFonts w:ascii="Open Sans" w:hAnsi="Open Sans" w:cs="Open Sans"/>
        </w:rPr>
        <w:t>1. Allgemeines</w:t>
      </w:r>
    </w:p>
    <w:p w14:paraId="51253856" w14:textId="0F1F9278" w:rsidR="00E60327" w:rsidRPr="00C74D3D" w:rsidRDefault="00000000">
      <w:pPr>
        <w:pStyle w:val="Listenabsatz"/>
        <w:numPr>
          <w:ilvl w:val="0"/>
          <w:numId w:val="5"/>
        </w:numPr>
        <w:rPr>
          <w:rFonts w:ascii="Open Sans" w:hAnsi="Open Sans" w:cs="Open Sans"/>
        </w:rPr>
      </w:pPr>
      <w:r w:rsidRPr="00C74D3D">
        <w:rPr>
          <w:rFonts w:ascii="Open Sans" w:hAnsi="Open Sans" w:cs="Open Sans"/>
          <w:b/>
          <w:bCs/>
        </w:rPr>
        <w:t>Abgabetermin</w:t>
      </w:r>
      <w:r w:rsidRPr="00C74D3D">
        <w:rPr>
          <w:rFonts w:ascii="Open Sans" w:hAnsi="Open Sans" w:cs="Open Sans"/>
        </w:rPr>
        <w:t xml:space="preserve">: </w:t>
      </w:r>
    </w:p>
    <w:p w14:paraId="1BEF1409" w14:textId="3703294A" w:rsidR="00E60327" w:rsidRPr="00C74D3D" w:rsidRDefault="00000000">
      <w:pPr>
        <w:ind w:left="360"/>
        <w:rPr>
          <w:rFonts w:ascii="Open Sans" w:hAnsi="Open Sans" w:cs="Open Sans"/>
        </w:rPr>
      </w:pPr>
      <w:r w:rsidRPr="00C74D3D">
        <w:rPr>
          <w:rFonts w:ascii="Open Sans" w:hAnsi="Open Sans" w:cs="Open Sans"/>
        </w:rPr>
        <w:t xml:space="preserve">Upload für den Podcast: </w:t>
      </w:r>
    </w:p>
    <w:p w14:paraId="3DE05A1D" w14:textId="77777777" w:rsidR="00E60327" w:rsidRPr="00C74D3D" w:rsidRDefault="00000000">
      <w:pPr>
        <w:ind w:left="360"/>
        <w:rPr>
          <w:rFonts w:ascii="Open Sans" w:hAnsi="Open Sans" w:cs="Open Sans"/>
        </w:rPr>
      </w:pPr>
      <w:r w:rsidRPr="00C74D3D">
        <w:rPr>
          <w:rFonts w:ascii="Open Sans" w:hAnsi="Open Sans" w:cs="Open Sans"/>
        </w:rPr>
        <w:t xml:space="preserve">Abgegeben werden müssen: </w:t>
      </w:r>
    </w:p>
    <w:p w14:paraId="62EDD0E4" w14:textId="77777777" w:rsidR="00E60327" w:rsidRPr="00C74D3D" w:rsidRDefault="00000000">
      <w:pPr>
        <w:pStyle w:val="Listenabsatz"/>
        <w:numPr>
          <w:ilvl w:val="0"/>
          <w:numId w:val="97"/>
        </w:numPr>
        <w:rPr>
          <w:rFonts w:ascii="Open Sans" w:hAnsi="Open Sans" w:cs="Open Sans"/>
        </w:rPr>
      </w:pPr>
      <w:r w:rsidRPr="00C74D3D">
        <w:rPr>
          <w:rFonts w:ascii="Open Sans" w:hAnsi="Open Sans" w:cs="Open Sans"/>
        </w:rPr>
        <w:t>Selbstlernmaterialien, ggf. überarbeitet</w:t>
      </w:r>
    </w:p>
    <w:p w14:paraId="5873AA2C" w14:textId="77777777" w:rsidR="00E60327" w:rsidRPr="00C74D3D" w:rsidRDefault="00000000">
      <w:pPr>
        <w:pStyle w:val="Listenabsatz"/>
        <w:numPr>
          <w:ilvl w:val="0"/>
          <w:numId w:val="97"/>
        </w:numPr>
        <w:rPr>
          <w:rFonts w:ascii="Open Sans" w:hAnsi="Open Sans" w:cs="Open Sans"/>
        </w:rPr>
      </w:pPr>
      <w:r w:rsidRPr="00C74D3D">
        <w:rPr>
          <w:rFonts w:ascii="Open Sans" w:hAnsi="Open Sans" w:cs="Open Sans"/>
        </w:rPr>
        <w:t>Konzeptpapier, ggf. überarbeitet (Benennung siehe unten)</w:t>
      </w:r>
    </w:p>
    <w:p w14:paraId="2FFB4553" w14:textId="586D1FB7" w:rsidR="00A70ECB" w:rsidRPr="00C74D3D" w:rsidRDefault="00A70ECB">
      <w:pPr>
        <w:pStyle w:val="Listenabsatz"/>
        <w:numPr>
          <w:ilvl w:val="0"/>
          <w:numId w:val="97"/>
        </w:numPr>
        <w:rPr>
          <w:rFonts w:ascii="Open Sans" w:hAnsi="Open Sans" w:cs="Open Sans"/>
        </w:rPr>
      </w:pPr>
      <w:r w:rsidRPr="00C74D3D">
        <w:rPr>
          <w:rFonts w:ascii="Open Sans" w:hAnsi="Open Sans" w:cs="Open Sans"/>
        </w:rPr>
        <w:t>Word-Datei mit Lizenzen, Literaturangaben</w:t>
      </w:r>
    </w:p>
    <w:p w14:paraId="685430AD" w14:textId="36485150" w:rsidR="00E60327" w:rsidRPr="00C74D3D" w:rsidRDefault="00000000">
      <w:pPr>
        <w:pStyle w:val="Listenabsatz"/>
        <w:numPr>
          <w:ilvl w:val="0"/>
          <w:numId w:val="97"/>
        </w:numPr>
        <w:rPr>
          <w:rFonts w:ascii="Open Sans" w:hAnsi="Open Sans" w:cs="Open Sans"/>
        </w:rPr>
      </w:pPr>
      <w:r w:rsidRPr="00C74D3D">
        <w:rPr>
          <w:rFonts w:ascii="Open Sans" w:hAnsi="Open Sans" w:cs="Open Sans"/>
        </w:rPr>
        <w:t>Podcast im MP3-Format (</w:t>
      </w:r>
      <w:r w:rsidR="004711A6" w:rsidRPr="00C74D3D">
        <w:rPr>
          <w:rFonts w:ascii="Open Sans" w:hAnsi="Open Sans" w:cs="Open Sans"/>
        </w:rPr>
        <w:t>Benennung</w:t>
      </w:r>
      <w:r w:rsidRPr="00C74D3D">
        <w:rPr>
          <w:rFonts w:ascii="Open Sans" w:hAnsi="Open Sans" w:cs="Open Sans"/>
        </w:rPr>
        <w:t xml:space="preserve"> siehe unten)</w:t>
      </w:r>
    </w:p>
    <w:p w14:paraId="0C705F0E" w14:textId="50EA430F" w:rsidR="004711A6" w:rsidRPr="00C74D3D" w:rsidRDefault="00000000" w:rsidP="004711A6">
      <w:pPr>
        <w:pStyle w:val="Listenabsatz"/>
        <w:numPr>
          <w:ilvl w:val="0"/>
          <w:numId w:val="97"/>
        </w:numPr>
        <w:rPr>
          <w:rFonts w:ascii="Open Sans" w:hAnsi="Open Sans" w:cs="Open Sans"/>
        </w:rPr>
      </w:pPr>
      <w:r w:rsidRPr="00C74D3D">
        <w:rPr>
          <w:rFonts w:ascii="Open Sans" w:hAnsi="Open Sans" w:cs="Open Sans"/>
        </w:rPr>
        <w:t xml:space="preserve">Einverständniserklärung zur Veröffentlichung auf </w:t>
      </w:r>
      <w:hyperlink r:id="rId7" w:tooltip="https://sprache-bildung-nachhaltigkeit.de/" w:history="1">
        <w:r w:rsidR="00E60327" w:rsidRPr="00C74D3D">
          <w:rPr>
            <w:rStyle w:val="Hyperlink"/>
            <w:rFonts w:ascii="Open Sans" w:hAnsi="Open Sans" w:cs="Open Sans"/>
          </w:rPr>
          <w:t>https://sprache-bildung-nachhaltigkeit.de/</w:t>
        </w:r>
      </w:hyperlink>
      <w:r w:rsidRPr="00C74D3D">
        <w:rPr>
          <w:rFonts w:ascii="Open Sans" w:hAnsi="Open Sans" w:cs="Open Sans"/>
        </w:rPr>
        <w:t xml:space="preserve">  </w:t>
      </w:r>
    </w:p>
    <w:p w14:paraId="2EAF1218" w14:textId="77777777" w:rsidR="004711A6" w:rsidRPr="00C74D3D" w:rsidRDefault="004711A6" w:rsidP="004711A6">
      <w:pPr>
        <w:pStyle w:val="Listenabsatz"/>
        <w:ind w:left="1069"/>
        <w:rPr>
          <w:rFonts w:ascii="Open Sans" w:hAnsi="Open Sans" w:cs="Open Sans"/>
        </w:rPr>
      </w:pPr>
    </w:p>
    <w:p w14:paraId="272D4793" w14:textId="4942C4AF" w:rsidR="003B4030" w:rsidRPr="003B4030" w:rsidRDefault="00000000" w:rsidP="009D7148">
      <w:pPr>
        <w:pStyle w:val="Listenabsatz"/>
        <w:numPr>
          <w:ilvl w:val="0"/>
          <w:numId w:val="94"/>
        </w:numPr>
        <w:rPr>
          <w:rFonts w:ascii="Open Sans" w:hAnsi="Open Sans" w:cs="Open Sans"/>
        </w:rPr>
      </w:pPr>
      <w:r w:rsidRPr="003B4030">
        <w:rPr>
          <w:rFonts w:ascii="Open Sans" w:hAnsi="Open Sans" w:cs="Open Sans"/>
          <w:b/>
          <w:bCs/>
        </w:rPr>
        <w:t>Zwischenabgabe: Podcast-Konzeptpapier</w:t>
      </w:r>
      <w:r w:rsidRPr="003B4030">
        <w:rPr>
          <w:rFonts w:ascii="Open Sans" w:hAnsi="Open Sans" w:cs="Open Sans"/>
        </w:rPr>
        <w:t xml:space="preserve"> spätestens bis zum </w:t>
      </w:r>
      <w:r w:rsidRPr="003B4030">
        <w:rPr>
          <w:rFonts w:ascii="Open Sans" w:hAnsi="Open Sans" w:cs="Open Sans"/>
        </w:rPr>
        <w:br/>
        <w:t xml:space="preserve">Erstellen Sie zuerst ein Podcast-Konzeptpapier (siehe </w:t>
      </w:r>
      <w:proofErr w:type="spellStart"/>
      <w:r w:rsidRPr="003B4030">
        <w:rPr>
          <w:rFonts w:ascii="Open Sans" w:hAnsi="Open Sans" w:cs="Open Sans"/>
        </w:rPr>
        <w:t>Moodle</w:t>
      </w:r>
      <w:proofErr w:type="spellEnd"/>
      <w:r w:rsidRPr="003B4030">
        <w:rPr>
          <w:rFonts w:ascii="Open Sans" w:hAnsi="Open Sans" w:cs="Open Sans"/>
        </w:rPr>
        <w:t xml:space="preserve">-Kurs) und laden Sie dieses Konzeptpapier bei </w:t>
      </w:r>
      <w:proofErr w:type="spellStart"/>
      <w:r w:rsidRPr="003B4030">
        <w:rPr>
          <w:rFonts w:ascii="Open Sans" w:hAnsi="Open Sans" w:cs="Open Sans"/>
        </w:rPr>
        <w:t>Sciebo</w:t>
      </w:r>
      <w:proofErr w:type="spellEnd"/>
      <w:r w:rsidRPr="003B4030">
        <w:rPr>
          <w:rFonts w:ascii="Open Sans" w:hAnsi="Open Sans" w:cs="Open Sans"/>
        </w:rPr>
        <w:t xml:space="preserve"> hoch: </w:t>
      </w:r>
    </w:p>
    <w:p w14:paraId="436938F7" w14:textId="77777777" w:rsidR="00E60327" w:rsidRPr="00C74D3D" w:rsidRDefault="00000000">
      <w:pPr>
        <w:pStyle w:val="Listenabsatz"/>
        <w:numPr>
          <w:ilvl w:val="0"/>
          <w:numId w:val="5"/>
        </w:numPr>
        <w:rPr>
          <w:rFonts w:ascii="Open Sans" w:hAnsi="Open Sans" w:cs="Open Sans"/>
        </w:rPr>
      </w:pPr>
      <w:r w:rsidRPr="00C74D3D">
        <w:rPr>
          <w:rFonts w:ascii="Open Sans" w:hAnsi="Open Sans" w:cs="Open Sans"/>
          <w:b/>
          <w:bCs/>
        </w:rPr>
        <w:t>Dateiformat</w:t>
      </w:r>
      <w:r w:rsidRPr="00C74D3D">
        <w:rPr>
          <w:rFonts w:ascii="Open Sans" w:hAnsi="Open Sans" w:cs="Open Sans"/>
        </w:rPr>
        <w:t xml:space="preserve"> zur Abgabe </w:t>
      </w:r>
      <w:proofErr w:type="gramStart"/>
      <w:r w:rsidRPr="00C74D3D">
        <w:rPr>
          <w:rFonts w:ascii="Open Sans" w:hAnsi="Open Sans" w:cs="Open Sans"/>
        </w:rPr>
        <w:t>des Podcasts</w:t>
      </w:r>
      <w:proofErr w:type="gramEnd"/>
      <w:r w:rsidRPr="00C74D3D">
        <w:rPr>
          <w:rFonts w:ascii="Open Sans" w:hAnsi="Open Sans" w:cs="Open Sans"/>
        </w:rPr>
        <w:t>: *.mp3</w:t>
      </w:r>
    </w:p>
    <w:p w14:paraId="36BB2576" w14:textId="77777777" w:rsidR="00E60327" w:rsidRPr="00C74D3D" w:rsidRDefault="00000000">
      <w:pPr>
        <w:pStyle w:val="Listenabsatz"/>
        <w:numPr>
          <w:ilvl w:val="0"/>
          <w:numId w:val="5"/>
        </w:numPr>
        <w:rPr>
          <w:rFonts w:ascii="Open Sans" w:hAnsi="Open Sans" w:cs="Open Sans"/>
        </w:rPr>
      </w:pPr>
      <w:r w:rsidRPr="00C74D3D">
        <w:rPr>
          <w:rFonts w:ascii="Open Sans" w:hAnsi="Open Sans" w:cs="Open Sans"/>
          <w:b/>
          <w:bCs/>
        </w:rPr>
        <w:t>Verpflichtender Dateiname</w:t>
      </w:r>
      <w:r w:rsidRPr="00C74D3D">
        <w:rPr>
          <w:rFonts w:ascii="Open Sans" w:hAnsi="Open Sans" w:cs="Open Sans"/>
        </w:rPr>
        <w:t xml:space="preserve"> zur Abgabe: </w:t>
      </w:r>
      <w:r w:rsidRPr="00C74D3D">
        <w:rPr>
          <w:rFonts w:ascii="Open Sans" w:hAnsi="Open Sans" w:cs="Open Sans"/>
        </w:rPr>
        <w:br/>
        <w:t xml:space="preserve">MATRIKELNUMMER1-MATRIKELNUMMER2_SELBSTLERNMATERIALTITEL_Methode/Strategie_Podcast </w:t>
      </w:r>
      <w:r w:rsidRPr="00C74D3D">
        <w:rPr>
          <w:rFonts w:ascii="Open Sans" w:hAnsi="Open Sans" w:cs="Open Sans"/>
        </w:rPr>
        <w:br/>
      </w:r>
      <w:r w:rsidRPr="00C74D3D">
        <w:rPr>
          <w:rFonts w:ascii="Open Sans" w:hAnsi="Open Sans" w:cs="Open Sans"/>
          <w:b/>
          <w:bCs/>
          <w:highlight w:val="yellow"/>
        </w:rPr>
        <w:t>z.B. 1981700-1830232_Mülltrennung_Tandem Lesen_</w:t>
      </w:r>
      <w:r w:rsidRPr="00C74D3D">
        <w:rPr>
          <w:rFonts w:ascii="Open Sans" w:eastAsia="Arial" w:hAnsi="Open Sans" w:cs="Open Sans"/>
          <w:b/>
          <w:bCs/>
          <w:highlight w:val="yellow"/>
        </w:rPr>
        <w:t>Podcast</w:t>
      </w:r>
      <w:r w:rsidRPr="00C74D3D">
        <w:rPr>
          <w:rFonts w:ascii="Open Sans" w:hAnsi="Open Sans" w:cs="Open Sans"/>
          <w:b/>
          <w:bCs/>
          <w:highlight w:val="yellow"/>
        </w:rPr>
        <w:t>.mp3</w:t>
      </w:r>
    </w:p>
    <w:p w14:paraId="4498EF84" w14:textId="77777777" w:rsidR="00E60327" w:rsidRPr="00C74D3D" w:rsidRDefault="00000000">
      <w:pPr>
        <w:pStyle w:val="Listenabsatz"/>
        <w:numPr>
          <w:ilvl w:val="0"/>
          <w:numId w:val="5"/>
        </w:numPr>
        <w:rPr>
          <w:rFonts w:ascii="Open Sans" w:hAnsi="Open Sans" w:cs="Open Sans"/>
          <w:highlight w:val="yellow"/>
        </w:rPr>
      </w:pPr>
      <w:r w:rsidRPr="00C74D3D">
        <w:rPr>
          <w:rFonts w:ascii="Open Sans" w:hAnsi="Open Sans" w:cs="Open Sans"/>
          <w:b/>
          <w:bCs/>
        </w:rPr>
        <w:t>Verpflichtender Dateiname Konzeptpapier</w:t>
      </w:r>
      <w:r w:rsidRPr="00C74D3D">
        <w:rPr>
          <w:rFonts w:ascii="Open Sans" w:hAnsi="Open Sans" w:cs="Open Sans"/>
        </w:rPr>
        <w:t xml:space="preserve">: MATRIKELNUMMER1-MATRIKELNUMMER2_PROJEKTTITEL_Leseflüssigkeitstraining </w:t>
      </w:r>
      <w:proofErr w:type="spellStart"/>
      <w:r w:rsidRPr="00C74D3D">
        <w:rPr>
          <w:rFonts w:ascii="Open Sans" w:hAnsi="Open Sans" w:cs="Open Sans"/>
        </w:rPr>
        <w:t>bzw</w:t>
      </w:r>
      <w:proofErr w:type="spellEnd"/>
      <w:r w:rsidRPr="00C74D3D">
        <w:rPr>
          <w:rFonts w:ascii="Open Sans" w:hAnsi="Open Sans" w:cs="Open Sans"/>
        </w:rPr>
        <w:t xml:space="preserve"> </w:t>
      </w:r>
      <w:proofErr w:type="spellStart"/>
      <w:r w:rsidRPr="00C74D3D">
        <w:rPr>
          <w:rFonts w:ascii="Open Sans" w:hAnsi="Open Sans" w:cs="Open Sans"/>
        </w:rPr>
        <w:t>Lesestrategie_Konzeptpapier</w:t>
      </w:r>
      <w:proofErr w:type="spellEnd"/>
      <w:r w:rsidRPr="00C74D3D">
        <w:rPr>
          <w:rFonts w:ascii="Open Sans" w:hAnsi="Open Sans" w:cs="Open Sans"/>
        </w:rPr>
        <w:t xml:space="preserve"> </w:t>
      </w:r>
      <w:r w:rsidRPr="00C74D3D">
        <w:rPr>
          <w:rFonts w:ascii="Open Sans" w:hAnsi="Open Sans" w:cs="Open Sans"/>
        </w:rPr>
        <w:br/>
      </w:r>
      <w:r w:rsidRPr="00C74D3D">
        <w:rPr>
          <w:rFonts w:ascii="Open Sans" w:hAnsi="Open Sans" w:cs="Open Sans"/>
          <w:b/>
          <w:bCs/>
          <w:highlight w:val="yellow"/>
        </w:rPr>
        <w:t>z.B. 1981700-1830232_Mülltrennung_Tandem Lesen_Konzeptpapier.pdf</w:t>
      </w:r>
    </w:p>
    <w:p w14:paraId="3A297804" w14:textId="77777777" w:rsidR="00E60327" w:rsidRPr="00C74D3D" w:rsidRDefault="00000000">
      <w:pPr>
        <w:pStyle w:val="Listenabsatz"/>
        <w:numPr>
          <w:ilvl w:val="0"/>
          <w:numId w:val="5"/>
        </w:numPr>
        <w:rPr>
          <w:rFonts w:ascii="Open Sans" w:hAnsi="Open Sans" w:cs="Open Sans"/>
        </w:rPr>
      </w:pPr>
      <w:r w:rsidRPr="00C74D3D">
        <w:rPr>
          <w:rFonts w:ascii="Open Sans" w:hAnsi="Open Sans" w:cs="Open Sans"/>
          <w:b/>
          <w:bCs/>
        </w:rPr>
        <w:t>Länge</w:t>
      </w:r>
      <w:r w:rsidRPr="00C74D3D">
        <w:rPr>
          <w:rFonts w:ascii="Open Sans" w:hAnsi="Open Sans" w:cs="Open Sans"/>
        </w:rPr>
        <w:t xml:space="preserve">: insgesamt 10-20 Minuten; </w:t>
      </w:r>
    </w:p>
    <w:p w14:paraId="63EDFBDB" w14:textId="77777777" w:rsidR="00E60327" w:rsidRPr="00C74D3D" w:rsidRDefault="00000000">
      <w:pPr>
        <w:pStyle w:val="Listenabsatz"/>
        <w:numPr>
          <w:ilvl w:val="0"/>
          <w:numId w:val="5"/>
        </w:numPr>
        <w:rPr>
          <w:rFonts w:ascii="Open Sans" w:hAnsi="Open Sans" w:cs="Open Sans"/>
        </w:rPr>
      </w:pPr>
      <w:r w:rsidRPr="00C74D3D">
        <w:rPr>
          <w:rFonts w:ascii="Open Sans" w:hAnsi="Open Sans" w:cs="Open Sans"/>
          <w:b/>
          <w:bCs/>
        </w:rPr>
        <w:t xml:space="preserve">Partner*innen oder 3er-Arbeit: </w:t>
      </w:r>
      <w:r w:rsidRPr="00C74D3D">
        <w:rPr>
          <w:rFonts w:ascii="Open Sans" w:hAnsi="Open Sans" w:cs="Open Sans"/>
        </w:rPr>
        <w:t xml:space="preserve">Jede Person muss einen </w:t>
      </w:r>
      <w:r w:rsidRPr="00C74D3D">
        <w:rPr>
          <w:rFonts w:ascii="Open Sans" w:hAnsi="Open Sans" w:cs="Open Sans"/>
          <w:b/>
          <w:bCs/>
        </w:rPr>
        <w:t xml:space="preserve">Sprechanteil </w:t>
      </w:r>
      <w:r w:rsidRPr="00C74D3D">
        <w:rPr>
          <w:rFonts w:ascii="Open Sans" w:hAnsi="Open Sans" w:cs="Open Sans"/>
        </w:rPr>
        <w:t xml:space="preserve">haben, die Aufteilung bleibt Ihnen überlassen. Bei Dreiergruppen müssen min. 5 Minuten im </w:t>
      </w:r>
      <w:r w:rsidRPr="00C74D3D">
        <w:rPr>
          <w:rFonts w:ascii="Open Sans" w:hAnsi="Open Sans" w:cs="Open Sans"/>
          <w:b/>
          <w:bCs/>
        </w:rPr>
        <w:t xml:space="preserve">Dialog </w:t>
      </w:r>
      <w:r w:rsidRPr="00C74D3D">
        <w:rPr>
          <w:rFonts w:ascii="Open Sans" w:hAnsi="Open Sans" w:cs="Open Sans"/>
        </w:rPr>
        <w:t xml:space="preserve">oder zu dritt als Rollenspiel (z.B. Lehrkraft, Schüler*in, Referendar*in, Wissenschaftler*in) umgesetzt werden. </w:t>
      </w:r>
    </w:p>
    <w:p w14:paraId="3BE3E88F" w14:textId="77777777" w:rsidR="00E60327" w:rsidRPr="00C74D3D" w:rsidRDefault="00000000">
      <w:pPr>
        <w:pStyle w:val="Listenabsatz"/>
        <w:numPr>
          <w:ilvl w:val="0"/>
          <w:numId w:val="6"/>
        </w:numPr>
        <w:rPr>
          <w:rFonts w:ascii="Open Sans" w:hAnsi="Open Sans" w:cs="Open Sans"/>
        </w:rPr>
      </w:pPr>
      <w:r w:rsidRPr="00C74D3D">
        <w:rPr>
          <w:rFonts w:ascii="Open Sans" w:hAnsi="Open Sans" w:cs="Open Sans"/>
        </w:rPr>
        <w:t>Sie suchen sich</w:t>
      </w:r>
      <w:r w:rsidRPr="00C74D3D">
        <w:rPr>
          <w:rFonts w:ascii="Open Sans" w:hAnsi="Open Sans" w:cs="Open Sans"/>
          <w:b/>
          <w:bCs/>
        </w:rPr>
        <w:t xml:space="preserve"> eine oder mehrere</w:t>
      </w:r>
      <w:r w:rsidRPr="00C74D3D">
        <w:rPr>
          <w:rFonts w:ascii="Open Sans" w:hAnsi="Open Sans" w:cs="Open Sans"/>
        </w:rPr>
        <w:t xml:space="preserve"> der folgenden Aufgaben aus und erstellen auf Basis dieser Aufgaben und der angegebenen Literatur einen Podcast.</w:t>
      </w:r>
    </w:p>
    <w:p w14:paraId="315D9449" w14:textId="77777777" w:rsidR="00E60327" w:rsidRPr="00C74D3D" w:rsidRDefault="00000000">
      <w:pPr>
        <w:pStyle w:val="Listenabsatz"/>
        <w:numPr>
          <w:ilvl w:val="0"/>
          <w:numId w:val="6"/>
        </w:numPr>
        <w:rPr>
          <w:rFonts w:ascii="Open Sans" w:hAnsi="Open Sans" w:cs="Open Sans"/>
        </w:rPr>
      </w:pPr>
      <w:r w:rsidRPr="00C74D3D">
        <w:rPr>
          <w:rFonts w:ascii="Open Sans" w:hAnsi="Open Sans" w:cs="Open Sans"/>
        </w:rPr>
        <w:t xml:space="preserve">Wenn Sie mehr als eine Aufgabe verbinden, erstellen Sie bitte ein </w:t>
      </w:r>
      <w:r w:rsidRPr="00C74D3D">
        <w:rPr>
          <w:rFonts w:ascii="Open Sans" w:hAnsi="Open Sans" w:cs="Open Sans"/>
          <w:b/>
          <w:bCs/>
          <w:color w:val="000000" w:themeColor="text1"/>
        </w:rPr>
        <w:t>schlüssiges Gesamtkonzept</w:t>
      </w:r>
      <w:r w:rsidRPr="00C74D3D">
        <w:rPr>
          <w:rFonts w:ascii="Open Sans" w:hAnsi="Open Sans" w:cs="Open Sans"/>
        </w:rPr>
        <w:t xml:space="preserve"> (-&gt; Konzeptpapier).</w:t>
      </w:r>
    </w:p>
    <w:p w14:paraId="6E0E824B" w14:textId="77777777" w:rsidR="00E60327" w:rsidRPr="00C74D3D" w:rsidRDefault="00000000">
      <w:pPr>
        <w:pStyle w:val="berschrift3"/>
        <w:rPr>
          <w:rFonts w:ascii="Open Sans" w:hAnsi="Open Sans" w:cs="Open Sans"/>
        </w:rPr>
      </w:pPr>
      <w:r w:rsidRPr="00C74D3D">
        <w:rPr>
          <w:rFonts w:ascii="Open Sans" w:hAnsi="Open Sans" w:cs="Open Sans"/>
        </w:rPr>
        <w:t xml:space="preserve">2. Aufgaben für das Thema </w:t>
      </w:r>
      <w:proofErr w:type="gramStart"/>
      <w:r w:rsidRPr="00C74D3D">
        <w:rPr>
          <w:rFonts w:ascii="Open Sans" w:hAnsi="Open Sans" w:cs="Open Sans"/>
        </w:rPr>
        <w:t>des Podcasts</w:t>
      </w:r>
      <w:proofErr w:type="gramEnd"/>
      <w:r w:rsidRPr="00C74D3D">
        <w:rPr>
          <w:rFonts w:ascii="Open Sans" w:hAnsi="Open Sans" w:cs="Open Sans"/>
        </w:rPr>
        <w:t xml:space="preserve">: </w:t>
      </w:r>
      <w:r w:rsidRPr="00C74D3D">
        <w:rPr>
          <w:rFonts w:ascii="Open Sans" w:hAnsi="Open Sans" w:cs="Open Sans"/>
        </w:rPr>
        <w:br/>
        <w:t xml:space="preserve">Bitte wählen Sie mindestens eine Aufgabe aus! </w:t>
      </w:r>
    </w:p>
    <w:p w14:paraId="3DA965EA"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 xml:space="preserve">Definieren Sie Leseflüssigkeit und ihre Komponenten und erläutern Sie die Umsetzung Ihres Trainingskonzepts auf Basis wissenschaftlicher Evidenz. </w:t>
      </w:r>
    </w:p>
    <w:p w14:paraId="26B7A6CA"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lastRenderedPageBreak/>
        <w:t>Erklären Sie ein wichtiges Modell zur Lese- bzw. Schreibkompetenz und ordnen Sie Ih</w:t>
      </w:r>
      <w:r w:rsidRPr="00C74D3D">
        <w:rPr>
          <w:rFonts w:ascii="Open Sans" w:eastAsia="Arial" w:hAnsi="Open Sans" w:cs="Open Sans"/>
        </w:rPr>
        <w:t>r Selbstlernmaterial in dieses Modell ein. Begründen Sie, warum es wichtig ist, das Modell bei der Erstellung von Selbstlernmaterialien einzubeziehen.</w:t>
      </w:r>
    </w:p>
    <w:p w14:paraId="6E86529F"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eastAsia="Arial" w:hAnsi="Open Sans" w:cs="Open Sans"/>
          <w:color w:val="000000"/>
        </w:rPr>
        <w:t xml:space="preserve">Definieren Sie </w:t>
      </w:r>
      <w:r w:rsidRPr="00C74D3D">
        <w:rPr>
          <w:rFonts w:ascii="Open Sans" w:eastAsia="Arial" w:hAnsi="Open Sans" w:cs="Open Sans"/>
          <w:i/>
          <w:color w:val="000000"/>
        </w:rPr>
        <w:t>Bildungssprache</w:t>
      </w:r>
      <w:r w:rsidRPr="00C74D3D">
        <w:rPr>
          <w:rFonts w:ascii="Open Sans" w:eastAsia="Arial" w:hAnsi="Open Sans" w:cs="Open Sans"/>
          <w:color w:val="000000"/>
        </w:rPr>
        <w:t xml:space="preserve"> und erklären Sie, wie Sie das bildungssprachliche Schreiben bzw. Lesen fördern.</w:t>
      </w:r>
    </w:p>
    <w:p w14:paraId="321C834A"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eastAsia="Arial" w:hAnsi="Open Sans" w:cs="Open Sans"/>
        </w:rPr>
        <w:t>Erklären Sie die lese- bzw. schreibseitigen Anforderungen des materialgestützten Schreibens (in der Grundschule) und erläutern Sie, welche Anforderungen in Ihrem Selbstlernmaterial besond</w:t>
      </w:r>
      <w:r w:rsidRPr="00C74D3D">
        <w:rPr>
          <w:rFonts w:ascii="Open Sans" w:hAnsi="Open Sans" w:cs="Open Sans"/>
        </w:rPr>
        <w:t xml:space="preserve">ers gefördert werden. </w:t>
      </w:r>
    </w:p>
    <w:p w14:paraId="0AE58C85"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 xml:space="preserve">Erläutern Sie die für Ihr Thema relevanten Teilergebnisse einer aktuellen Schulleistungsstudie (z.B. IGLU) und welche Erkenntnisse Sie daraus für Ihr Projekt gewonnen haben. </w:t>
      </w:r>
    </w:p>
    <w:p w14:paraId="234C8D9B"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Erklären Sie die Relevanz des Themas BNE für den Deutschunterricht und wie Sie dem in Ihren Selbstlernmaterialien gerecht werden.</w:t>
      </w:r>
    </w:p>
    <w:p w14:paraId="4AE12B21"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Erklären Sie die dreifache Komplexität von BNE-Unterrichtsmaterialien und wie Sie mit dieser kindgerecht in ihrem Unterrichtsmaterial umgehen.</w:t>
      </w:r>
    </w:p>
    <w:p w14:paraId="3B407731"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Erklären Sie min. drei wirksame Ansätze zur Förderung der Lese-, Rechtschreib-, bzw. Schreibkompetenz und nehmen Sie Stellung dazu, warum Sie sich für einen dieser drei für Ihr Selbstlernmaterial entschieden haben.</w:t>
      </w:r>
    </w:p>
    <w:p w14:paraId="3329635A"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Erklären Sie das Konzept der Textprozeduren und wie Sie dieses Konzept in Ihr Projekt integriert haben.</w:t>
      </w:r>
    </w:p>
    <w:p w14:paraId="55D53149"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 xml:space="preserve">Stellen Sie Ihre Lese- bzw. Schreibstrategie bzw. Leseflüssigkeitsförderung dar. Erklären Sie, wie diese Strategie in Ihrem Selbstlernmaterial vermittelt wird und reflektieren Sie ihre Unterstützungssysteme (z.B. Merkkasten, Hilfekarten). </w:t>
      </w:r>
    </w:p>
    <w:p w14:paraId="6ED0A332" w14:textId="77777777" w:rsidR="00E60327" w:rsidRPr="00C74D3D" w:rsidRDefault="00000000">
      <w:pPr>
        <w:pStyle w:val="StandardWeb"/>
        <w:numPr>
          <w:ilvl w:val="0"/>
          <w:numId w:val="91"/>
        </w:numPr>
        <w:spacing w:before="120" w:beforeAutospacing="0" w:after="120" w:afterAutospacing="0"/>
        <w:rPr>
          <w:rFonts w:ascii="Open Sans" w:hAnsi="Open Sans" w:cs="Open Sans"/>
        </w:rPr>
      </w:pPr>
      <w:r w:rsidRPr="00C74D3D">
        <w:rPr>
          <w:rFonts w:ascii="Open Sans" w:hAnsi="Open Sans" w:cs="Open Sans"/>
          <w:sz w:val="22"/>
          <w:szCs w:val="22"/>
        </w:rPr>
        <w:t>Erklären Sie, wie Ratte 2.0 funktioniert und wie Sie es für Ihr Projekt genutzt haben.</w:t>
      </w:r>
    </w:p>
    <w:p w14:paraId="5511A1A9" w14:textId="77777777" w:rsidR="00E60327" w:rsidRPr="00C74D3D" w:rsidRDefault="00000000">
      <w:pPr>
        <w:pStyle w:val="Listenabsatz"/>
        <w:numPr>
          <w:ilvl w:val="0"/>
          <w:numId w:val="91"/>
        </w:numPr>
        <w:tabs>
          <w:tab w:val="num" w:pos="720"/>
        </w:tabs>
        <w:rPr>
          <w:rFonts w:ascii="Open Sans" w:hAnsi="Open Sans" w:cs="Open Sans"/>
        </w:rPr>
      </w:pPr>
      <w:r w:rsidRPr="00C74D3D">
        <w:rPr>
          <w:rFonts w:ascii="Open Sans" w:hAnsi="Open Sans" w:cs="Open Sans"/>
        </w:rPr>
        <w:t>Erklären Sie die folgenden Aspekte zur Erstellung Ihres Selbstlernmaterials und erörtern Sie Alternativen:</w:t>
      </w:r>
    </w:p>
    <w:p w14:paraId="2073AAD6" w14:textId="77777777" w:rsidR="00E60327" w:rsidRPr="00C74D3D" w:rsidRDefault="00000000">
      <w:pPr>
        <w:pStyle w:val="Listenabsatz"/>
        <w:numPr>
          <w:ilvl w:val="1"/>
          <w:numId w:val="91"/>
        </w:numPr>
        <w:rPr>
          <w:rFonts w:ascii="Open Sans" w:hAnsi="Open Sans" w:cs="Open Sans"/>
        </w:rPr>
      </w:pPr>
      <w:r w:rsidRPr="00C74D3D">
        <w:rPr>
          <w:rFonts w:ascii="Open Sans" w:hAnsi="Open Sans" w:cs="Open Sans"/>
        </w:rPr>
        <w:t>Aufgabenstellung inkl. Operatoren und Sequenzierung</w:t>
      </w:r>
    </w:p>
    <w:p w14:paraId="106D9070" w14:textId="77777777" w:rsidR="00E60327" w:rsidRPr="00C74D3D" w:rsidRDefault="00000000">
      <w:pPr>
        <w:pStyle w:val="Listenabsatz"/>
        <w:numPr>
          <w:ilvl w:val="1"/>
          <w:numId w:val="91"/>
        </w:numPr>
        <w:rPr>
          <w:rFonts w:ascii="Open Sans" w:hAnsi="Open Sans" w:cs="Open Sans"/>
        </w:rPr>
      </w:pPr>
      <w:r w:rsidRPr="00C74D3D">
        <w:rPr>
          <w:rFonts w:ascii="Open Sans" w:hAnsi="Open Sans" w:cs="Open Sans"/>
        </w:rPr>
        <w:t>Lehrerseitige Unterstützungsmaßnahmen</w:t>
      </w:r>
    </w:p>
    <w:p w14:paraId="564AD11C" w14:textId="77777777" w:rsidR="00E60327" w:rsidRPr="00C74D3D" w:rsidRDefault="00000000">
      <w:pPr>
        <w:pStyle w:val="Listenabsatz"/>
        <w:numPr>
          <w:ilvl w:val="1"/>
          <w:numId w:val="91"/>
        </w:numPr>
        <w:rPr>
          <w:rFonts w:ascii="Open Sans" w:hAnsi="Open Sans" w:cs="Open Sans"/>
        </w:rPr>
      </w:pPr>
      <w:r w:rsidRPr="00C74D3D">
        <w:rPr>
          <w:rFonts w:ascii="Open Sans" w:hAnsi="Open Sans" w:cs="Open Sans"/>
        </w:rPr>
        <w:t>Materialien zur Selbstkontrolle bzw. (Peer-)Feedback</w:t>
      </w:r>
    </w:p>
    <w:p w14:paraId="0F44F066" w14:textId="77777777" w:rsidR="00E60327" w:rsidRPr="00C74D3D" w:rsidRDefault="00000000">
      <w:pPr>
        <w:pStyle w:val="berschrift3"/>
        <w:rPr>
          <w:rFonts w:ascii="Open Sans" w:hAnsi="Open Sans" w:cs="Open Sans"/>
        </w:rPr>
      </w:pPr>
      <w:r w:rsidRPr="00C74D3D">
        <w:rPr>
          <w:rFonts w:ascii="Open Sans" w:hAnsi="Open Sans" w:cs="Open Sans"/>
        </w:rPr>
        <w:t xml:space="preserve">3. </w:t>
      </w:r>
      <w:proofErr w:type="spellStart"/>
      <w:r w:rsidRPr="00C74D3D">
        <w:rPr>
          <w:rFonts w:ascii="Open Sans" w:hAnsi="Open Sans" w:cs="Open Sans"/>
        </w:rPr>
        <w:t>How</w:t>
      </w:r>
      <w:proofErr w:type="spellEnd"/>
      <w:r w:rsidRPr="00C74D3D">
        <w:rPr>
          <w:rFonts w:ascii="Open Sans" w:hAnsi="Open Sans" w:cs="Open Sans"/>
        </w:rPr>
        <w:t xml:space="preserve"> </w:t>
      </w:r>
      <w:proofErr w:type="spellStart"/>
      <w:r w:rsidRPr="00C74D3D">
        <w:rPr>
          <w:rFonts w:ascii="Open Sans" w:hAnsi="Open Sans" w:cs="Open Sans"/>
        </w:rPr>
        <w:t>to</w:t>
      </w:r>
      <w:proofErr w:type="spellEnd"/>
      <w:r w:rsidRPr="00C74D3D">
        <w:rPr>
          <w:rFonts w:ascii="Open Sans" w:hAnsi="Open Sans" w:cs="Open Sans"/>
        </w:rPr>
        <w:t xml:space="preserve"> Podcast:</w:t>
      </w:r>
    </w:p>
    <w:p w14:paraId="62C728A2" w14:textId="77777777" w:rsidR="00E60327" w:rsidRPr="00C74D3D" w:rsidRDefault="00000000">
      <w:pPr>
        <w:rPr>
          <w:rFonts w:ascii="Open Sans" w:hAnsi="Open Sans" w:cs="Open Sans"/>
          <w:b/>
          <w:bCs/>
        </w:rPr>
      </w:pPr>
      <w:r w:rsidRPr="00C74D3D">
        <w:rPr>
          <w:rFonts w:ascii="Open Sans" w:hAnsi="Open Sans" w:cs="Open Sans"/>
          <w:b/>
          <w:bCs/>
        </w:rPr>
        <w:t>1. Grundstruktur eines Podcast</w:t>
      </w:r>
    </w:p>
    <w:p w14:paraId="0D6EB5CE" w14:textId="77777777" w:rsidR="00E60327" w:rsidRPr="00C74D3D" w:rsidRDefault="00000000">
      <w:pPr>
        <w:pStyle w:val="Listenabsatz"/>
        <w:numPr>
          <w:ilvl w:val="0"/>
          <w:numId w:val="65"/>
        </w:numPr>
        <w:rPr>
          <w:rFonts w:ascii="Open Sans" w:hAnsi="Open Sans" w:cs="Open Sans"/>
        </w:rPr>
      </w:pPr>
      <w:r w:rsidRPr="00C74D3D">
        <w:rPr>
          <w:rFonts w:ascii="Open Sans" w:hAnsi="Open Sans" w:cs="Open Sans"/>
        </w:rPr>
        <w:t>Intro: Bedeutung eines prägnanten Intros, mögliche Elemente wie Musik, Geräusche oder ein wiedererkennbarer Slogan.</w:t>
      </w:r>
    </w:p>
    <w:p w14:paraId="6B416957" w14:textId="77777777" w:rsidR="00E60327" w:rsidRPr="00C74D3D" w:rsidRDefault="00000000">
      <w:pPr>
        <w:pStyle w:val="Listenabsatz"/>
        <w:numPr>
          <w:ilvl w:val="0"/>
          <w:numId w:val="65"/>
        </w:numPr>
        <w:rPr>
          <w:rFonts w:ascii="Open Sans" w:hAnsi="Open Sans" w:cs="Open Sans"/>
        </w:rPr>
      </w:pPr>
      <w:r w:rsidRPr="00C74D3D">
        <w:rPr>
          <w:rFonts w:ascii="Open Sans" w:hAnsi="Open Sans" w:cs="Open Sans"/>
        </w:rPr>
        <w:t>Hauptteil: Aufbau in klaren Abschnitten (Themenblöcke, Überleitungen, Erzählstränge).</w:t>
      </w:r>
    </w:p>
    <w:p w14:paraId="47730FB6" w14:textId="77777777" w:rsidR="00E60327" w:rsidRPr="00C74D3D" w:rsidRDefault="00000000">
      <w:pPr>
        <w:pStyle w:val="Listenabsatz"/>
        <w:numPr>
          <w:ilvl w:val="0"/>
          <w:numId w:val="65"/>
        </w:numPr>
        <w:rPr>
          <w:rFonts w:ascii="Open Sans" w:hAnsi="Open Sans" w:cs="Open Sans"/>
        </w:rPr>
      </w:pPr>
      <w:r w:rsidRPr="00C74D3D">
        <w:rPr>
          <w:rFonts w:ascii="Open Sans" w:hAnsi="Open Sans" w:cs="Open Sans"/>
        </w:rPr>
        <w:t>Outro: Fazit, abschließende Musik.</w:t>
      </w:r>
    </w:p>
    <w:p w14:paraId="242EA28B" w14:textId="77777777" w:rsidR="00E60327" w:rsidRPr="00C74D3D" w:rsidRDefault="00000000">
      <w:pPr>
        <w:rPr>
          <w:rFonts w:ascii="Open Sans" w:hAnsi="Open Sans" w:cs="Open Sans"/>
        </w:rPr>
      </w:pPr>
      <w:r w:rsidRPr="00C74D3D">
        <w:rPr>
          <w:rFonts w:ascii="Open Sans" w:hAnsi="Open Sans" w:cs="Open Sans"/>
          <w:b/>
          <w:bCs/>
        </w:rPr>
        <w:lastRenderedPageBreak/>
        <w:t>2. Sprachliche Gestaltung</w:t>
      </w:r>
    </w:p>
    <w:p w14:paraId="2C1E77C7" w14:textId="77777777" w:rsidR="00E60327" w:rsidRPr="00C74D3D" w:rsidRDefault="00000000">
      <w:pPr>
        <w:pStyle w:val="Listenabsatz"/>
        <w:numPr>
          <w:ilvl w:val="0"/>
          <w:numId w:val="63"/>
        </w:numPr>
        <w:rPr>
          <w:rFonts w:ascii="Open Sans" w:hAnsi="Open Sans" w:cs="Open Sans"/>
        </w:rPr>
      </w:pPr>
      <w:r w:rsidRPr="00C74D3D">
        <w:rPr>
          <w:rFonts w:ascii="Open Sans" w:hAnsi="Open Sans" w:cs="Open Sans"/>
        </w:rPr>
        <w:t>Sprachliche Sequenzierung: Kurze, klare Sätze; aktive Sprache verwenden; Wiederholungen zur Betonung.</w:t>
      </w:r>
    </w:p>
    <w:p w14:paraId="27E5D97F" w14:textId="77777777" w:rsidR="00E60327" w:rsidRPr="00C74D3D" w:rsidRDefault="00000000">
      <w:pPr>
        <w:pStyle w:val="Listenabsatz"/>
        <w:numPr>
          <w:ilvl w:val="0"/>
          <w:numId w:val="63"/>
        </w:numPr>
        <w:rPr>
          <w:rFonts w:ascii="Open Sans" w:hAnsi="Open Sans" w:cs="Open Sans"/>
        </w:rPr>
      </w:pPr>
      <w:r w:rsidRPr="00C74D3D">
        <w:rPr>
          <w:rFonts w:ascii="Open Sans" w:hAnsi="Open Sans" w:cs="Open Sans"/>
        </w:rPr>
        <w:t>Stil und Tonfall: Variieren Sie Stil und Tonfall themen- und zielgruppenorientiert (z. B. formell oder informell, humorvoll oder sachlich).</w:t>
      </w:r>
    </w:p>
    <w:p w14:paraId="37D5AC90" w14:textId="77777777" w:rsidR="00E60327" w:rsidRPr="00C74D3D" w:rsidRDefault="00000000">
      <w:pPr>
        <w:pStyle w:val="Listenabsatz"/>
        <w:numPr>
          <w:ilvl w:val="0"/>
          <w:numId w:val="63"/>
        </w:numPr>
        <w:rPr>
          <w:rFonts w:ascii="Open Sans" w:hAnsi="Open Sans" w:cs="Open Sans"/>
        </w:rPr>
      </w:pPr>
      <w:r w:rsidRPr="00C74D3D">
        <w:rPr>
          <w:rFonts w:ascii="Open Sans" w:hAnsi="Open Sans" w:cs="Open Sans"/>
        </w:rPr>
        <w:t>Rhetorische Mittel: Einsatz von Metaphern, Geschichten, Fragen zur Zuhörerbindung.</w:t>
      </w:r>
      <w:r w:rsidRPr="00C74D3D">
        <w:rPr>
          <w:rFonts w:ascii="Open Sans" w:hAnsi="Open Sans" w:cs="Open Sans"/>
        </w:rPr>
        <w:br/>
      </w:r>
      <w:r w:rsidRPr="00C74D3D">
        <w:rPr>
          <w:rFonts w:ascii="Open Sans" w:eastAsia="Arial" w:hAnsi="Open Sans" w:cs="Open Sans"/>
        </w:rPr>
        <w:t>Hinweis: Nutzen Sie Kapitel 4. Textprozeduren.</w:t>
      </w:r>
    </w:p>
    <w:p w14:paraId="1B49D879" w14:textId="6650D74B" w:rsidR="00E60327" w:rsidRPr="00C74D3D" w:rsidRDefault="00000000">
      <w:pPr>
        <w:pStyle w:val="Listenabsatz"/>
        <w:numPr>
          <w:ilvl w:val="0"/>
          <w:numId w:val="63"/>
        </w:numPr>
        <w:tabs>
          <w:tab w:val="center" w:pos="4536"/>
        </w:tabs>
        <w:rPr>
          <w:rFonts w:ascii="Open Sans" w:hAnsi="Open Sans" w:cs="Open Sans"/>
        </w:rPr>
      </w:pPr>
      <w:r w:rsidRPr="00C74D3D">
        <w:rPr>
          <w:rFonts w:ascii="Open Sans" w:eastAsia="Arial" w:hAnsi="Open Sans" w:cs="Open Sans"/>
          <w:color w:val="FF0000"/>
        </w:rPr>
        <w:t xml:space="preserve">Achten Sie auf die korrekte Aussprache von Namen. </w:t>
      </w:r>
      <w:r w:rsidRPr="00C74D3D">
        <w:rPr>
          <w:rFonts w:ascii="Open Sans" w:hAnsi="Open Sans" w:cs="Open Sans"/>
        </w:rPr>
        <w:tab/>
      </w:r>
    </w:p>
    <w:p w14:paraId="7B024A5C" w14:textId="77777777" w:rsidR="00E60327" w:rsidRPr="00C74D3D" w:rsidRDefault="00000000">
      <w:pPr>
        <w:rPr>
          <w:rFonts w:ascii="Open Sans" w:hAnsi="Open Sans" w:cs="Open Sans"/>
        </w:rPr>
      </w:pPr>
      <w:r w:rsidRPr="00C74D3D">
        <w:rPr>
          <w:rFonts w:ascii="Open Sans" w:hAnsi="Open Sans" w:cs="Open Sans"/>
          <w:b/>
          <w:bCs/>
        </w:rPr>
        <w:t>3. Einsatz von Klangelementen</w:t>
      </w:r>
    </w:p>
    <w:p w14:paraId="21EB924D" w14:textId="77777777" w:rsidR="00E60327" w:rsidRPr="00C74D3D" w:rsidRDefault="00000000">
      <w:pPr>
        <w:pStyle w:val="Listenabsatz"/>
        <w:numPr>
          <w:ilvl w:val="0"/>
          <w:numId w:val="60"/>
        </w:numPr>
        <w:rPr>
          <w:rFonts w:ascii="Open Sans" w:hAnsi="Open Sans" w:cs="Open Sans"/>
        </w:rPr>
      </w:pPr>
      <w:r w:rsidRPr="00C74D3D">
        <w:rPr>
          <w:rFonts w:ascii="Open Sans" w:hAnsi="Open Sans" w:cs="Open Sans"/>
        </w:rPr>
        <w:t>Intro-Geräusche: Beginne den Podcast mit Musik oder Soundeffekten.</w:t>
      </w:r>
    </w:p>
    <w:p w14:paraId="65585695" w14:textId="77777777" w:rsidR="00E60327" w:rsidRPr="00C74D3D" w:rsidRDefault="00000000">
      <w:pPr>
        <w:pStyle w:val="Listenabsatz"/>
        <w:numPr>
          <w:ilvl w:val="0"/>
          <w:numId w:val="60"/>
        </w:numPr>
        <w:rPr>
          <w:rFonts w:ascii="Open Sans" w:hAnsi="Open Sans" w:cs="Open Sans"/>
        </w:rPr>
      </w:pPr>
      <w:r w:rsidRPr="00C74D3D">
        <w:rPr>
          <w:rFonts w:ascii="Open Sans" w:hAnsi="Open Sans" w:cs="Open Sans"/>
        </w:rPr>
        <w:t>Soundeffekte und Hintergrundmusik: Unterstreiche Inhalte und lenke die Aufmerksamkeit mit passend eingesetzten Elementen.</w:t>
      </w:r>
    </w:p>
    <w:p w14:paraId="68659B8F" w14:textId="77777777" w:rsidR="00371994" w:rsidRPr="00C74D3D" w:rsidRDefault="00000000">
      <w:pPr>
        <w:pStyle w:val="Listenabsatz"/>
        <w:numPr>
          <w:ilvl w:val="0"/>
          <w:numId w:val="60"/>
        </w:numPr>
        <w:rPr>
          <w:rFonts w:ascii="Open Sans" w:hAnsi="Open Sans" w:cs="Open Sans"/>
        </w:rPr>
      </w:pPr>
      <w:r w:rsidRPr="00C74D3D">
        <w:rPr>
          <w:rFonts w:ascii="Open Sans" w:hAnsi="Open Sans" w:cs="Open Sans"/>
        </w:rPr>
        <w:t>Pausen und Stille: Strategische Nutzung zur Betonung oder Übergängen.</w:t>
      </w:r>
    </w:p>
    <w:p w14:paraId="08FE7E54" w14:textId="65682BCF" w:rsidR="00E60327" w:rsidRPr="00C74D3D" w:rsidRDefault="00000000">
      <w:pPr>
        <w:pStyle w:val="Listenabsatz"/>
        <w:numPr>
          <w:ilvl w:val="0"/>
          <w:numId w:val="60"/>
        </w:numPr>
        <w:rPr>
          <w:rFonts w:ascii="Open Sans" w:hAnsi="Open Sans" w:cs="Open Sans"/>
        </w:rPr>
      </w:pPr>
      <w:proofErr w:type="gramStart"/>
      <w:r w:rsidRPr="00C74D3D">
        <w:rPr>
          <w:rFonts w:ascii="Open Sans" w:hAnsi="Open Sans" w:cs="Open Sans"/>
          <w:color w:val="FF0000"/>
        </w:rPr>
        <w:t>!Nutzen</w:t>
      </w:r>
      <w:proofErr w:type="gramEnd"/>
      <w:r w:rsidRPr="00C74D3D">
        <w:rPr>
          <w:rFonts w:ascii="Open Sans" w:hAnsi="Open Sans" w:cs="Open Sans"/>
          <w:color w:val="FF0000"/>
        </w:rPr>
        <w:t xml:space="preserve"> Sie nur die Quellen, die wir Ihnen zur Verfügung stellen!</w:t>
      </w:r>
    </w:p>
    <w:p w14:paraId="52C6D759" w14:textId="12EDE8EF" w:rsidR="00371994" w:rsidRPr="00C74D3D" w:rsidRDefault="00371994" w:rsidP="00371994">
      <w:pPr>
        <w:pStyle w:val="Listenabsatz"/>
        <w:numPr>
          <w:ilvl w:val="1"/>
          <w:numId w:val="60"/>
        </w:numPr>
        <w:rPr>
          <w:rFonts w:ascii="Open Sans" w:hAnsi="Open Sans" w:cs="Open Sans"/>
        </w:rPr>
      </w:pPr>
      <w:hyperlink r:id="rId8" w:tooltip="https://wakelet.com/wake/oYucKxIkDD5Ex72vuL8An" w:history="1">
        <w:r w:rsidRPr="00C74D3D">
          <w:rPr>
            <w:rStyle w:val="Hyperlink"/>
            <w:rFonts w:ascii="Open Sans" w:hAnsi="Open Sans" w:cs="Open Sans"/>
          </w:rPr>
          <w:t>https://wakelet.com/wake/oYucKxIkDD5Ex72vuL8An</w:t>
        </w:r>
      </w:hyperlink>
    </w:p>
    <w:p w14:paraId="6CFAE611" w14:textId="77777777" w:rsidR="00371994" w:rsidRPr="00C74D3D" w:rsidRDefault="00371994" w:rsidP="00371994">
      <w:pPr>
        <w:pStyle w:val="Listenabsatz"/>
        <w:numPr>
          <w:ilvl w:val="1"/>
          <w:numId w:val="60"/>
        </w:numPr>
        <w:rPr>
          <w:rFonts w:ascii="Open Sans" w:hAnsi="Open Sans" w:cs="Open Sans"/>
        </w:rPr>
      </w:pPr>
      <w:hyperlink r:id="rId9" w:history="1">
        <w:r w:rsidRPr="00C74D3D">
          <w:rPr>
            <w:rStyle w:val="Hyperlink"/>
            <w:rFonts w:ascii="Open Sans" w:hAnsi="Open Sans" w:cs="Open Sans"/>
          </w:rPr>
          <w:t>https://www.orca.nrw/oer/oer-erstellen/oer-tracks/</w:t>
        </w:r>
      </w:hyperlink>
      <w:r w:rsidRPr="00C74D3D">
        <w:rPr>
          <w:rFonts w:ascii="Open Sans" w:hAnsi="Open Sans" w:cs="Open Sans"/>
        </w:rPr>
        <w:t> </w:t>
      </w:r>
    </w:p>
    <w:p w14:paraId="20709D2A" w14:textId="11EA84F2" w:rsidR="00371994" w:rsidRPr="00C74D3D" w:rsidRDefault="00371994" w:rsidP="00371994">
      <w:pPr>
        <w:pStyle w:val="Listenabsatz"/>
        <w:numPr>
          <w:ilvl w:val="1"/>
          <w:numId w:val="60"/>
        </w:numPr>
        <w:rPr>
          <w:rFonts w:ascii="Open Sans" w:hAnsi="Open Sans" w:cs="Open Sans"/>
        </w:rPr>
      </w:pPr>
      <w:r w:rsidRPr="00C74D3D">
        <w:rPr>
          <w:rFonts w:ascii="Open Sans" w:hAnsi="Open Sans" w:cs="Open Sans"/>
          <w:color w:val="000000"/>
        </w:rPr>
        <w:t xml:space="preserve">Bei </w:t>
      </w:r>
      <w:proofErr w:type="spellStart"/>
      <w:r w:rsidRPr="00C74D3D">
        <w:rPr>
          <w:rFonts w:ascii="Open Sans" w:hAnsi="Open Sans" w:cs="Open Sans"/>
          <w:color w:val="000000"/>
        </w:rPr>
        <w:t>Youtube</w:t>
      </w:r>
      <w:proofErr w:type="spellEnd"/>
      <w:r w:rsidRPr="00C74D3D">
        <w:rPr>
          <w:rFonts w:ascii="Open Sans" w:hAnsi="Open Sans" w:cs="Open Sans"/>
          <w:color w:val="000000"/>
        </w:rPr>
        <w:t xml:space="preserve"> gibt es ebenfalls die Möglichkeit einen Creative Commons Filter einzustellen und diese Musik ist auch nutzbar.</w:t>
      </w:r>
    </w:p>
    <w:p w14:paraId="550B9CDE" w14:textId="0E5FD4C4" w:rsidR="00371994" w:rsidRPr="00C74D3D" w:rsidRDefault="00371994" w:rsidP="00371994">
      <w:pPr>
        <w:pStyle w:val="Listenabsatz"/>
        <w:numPr>
          <w:ilvl w:val="1"/>
          <w:numId w:val="60"/>
        </w:numPr>
        <w:rPr>
          <w:rFonts w:ascii="Open Sans" w:hAnsi="Open Sans" w:cs="Open Sans"/>
        </w:rPr>
      </w:pPr>
      <w:r w:rsidRPr="00C74D3D">
        <w:rPr>
          <w:rFonts w:ascii="Open Sans" w:hAnsi="Open Sans" w:cs="Open Sans"/>
        </w:rPr>
        <w:t>Außerdem kann man Musik mit KI generieren, diese ist dann gemeinfrei</w:t>
      </w:r>
    </w:p>
    <w:p w14:paraId="26411B15" w14:textId="77777777" w:rsidR="00E60327" w:rsidRPr="00C74D3D" w:rsidRDefault="00000000">
      <w:pPr>
        <w:rPr>
          <w:rFonts w:ascii="Open Sans" w:hAnsi="Open Sans" w:cs="Open Sans"/>
          <w:b/>
          <w:bCs/>
        </w:rPr>
      </w:pPr>
      <w:r w:rsidRPr="00C74D3D">
        <w:rPr>
          <w:rFonts w:ascii="Open Sans" w:hAnsi="Open Sans" w:cs="Open Sans"/>
          <w:b/>
          <w:bCs/>
        </w:rPr>
        <w:t>4. Technische Umsetzung</w:t>
      </w:r>
    </w:p>
    <w:p w14:paraId="2AB8C1CF" w14:textId="77777777" w:rsidR="00E60327" w:rsidRPr="00C74D3D" w:rsidRDefault="00000000">
      <w:pPr>
        <w:pStyle w:val="Listenabsatz"/>
        <w:numPr>
          <w:ilvl w:val="0"/>
          <w:numId w:val="66"/>
        </w:numPr>
        <w:rPr>
          <w:rFonts w:ascii="Open Sans" w:hAnsi="Open Sans" w:cs="Open Sans"/>
        </w:rPr>
      </w:pPr>
      <w:r w:rsidRPr="00C74D3D">
        <w:rPr>
          <w:rFonts w:ascii="Open Sans" w:hAnsi="Open Sans" w:cs="Open Sans"/>
        </w:rPr>
        <w:t>Konzeptpapier: Stichpunkte, um den roten Faden zu halten.</w:t>
      </w:r>
    </w:p>
    <w:p w14:paraId="0CEFD920" w14:textId="77777777" w:rsidR="00E60327" w:rsidRPr="00C74D3D" w:rsidRDefault="00000000">
      <w:pPr>
        <w:pStyle w:val="Listenabsatz"/>
        <w:numPr>
          <w:ilvl w:val="0"/>
          <w:numId w:val="66"/>
        </w:numPr>
        <w:rPr>
          <w:rFonts w:ascii="Open Sans" w:hAnsi="Open Sans" w:cs="Open Sans"/>
        </w:rPr>
      </w:pPr>
      <w:r w:rsidRPr="00C74D3D">
        <w:rPr>
          <w:rFonts w:ascii="Open Sans" w:hAnsi="Open Sans" w:cs="Open Sans"/>
        </w:rPr>
        <w:t>Proben: Optimieren Sie den Sprachfluss und die Betonung durch mehrfaches Durchsprechen.</w:t>
      </w:r>
    </w:p>
    <w:p w14:paraId="68695992" w14:textId="77777777" w:rsidR="00E60327" w:rsidRPr="00C74D3D" w:rsidRDefault="00000000">
      <w:pPr>
        <w:pStyle w:val="Listenabsatz"/>
        <w:numPr>
          <w:ilvl w:val="0"/>
          <w:numId w:val="66"/>
        </w:numPr>
        <w:rPr>
          <w:rFonts w:ascii="Open Sans" w:hAnsi="Open Sans" w:cs="Open Sans"/>
        </w:rPr>
      </w:pPr>
      <w:r w:rsidRPr="00C74D3D">
        <w:rPr>
          <w:rFonts w:ascii="Open Sans" w:hAnsi="Open Sans" w:cs="Open Sans"/>
        </w:rPr>
        <w:t>Aufnahmequalität: Mikrofontechnik, Lautstärkeanpassung, Rauschunterdrückung.</w:t>
      </w:r>
    </w:p>
    <w:p w14:paraId="2C9E11AE" w14:textId="77777777" w:rsidR="00E60327" w:rsidRPr="00C74D3D" w:rsidRDefault="00000000">
      <w:pPr>
        <w:rPr>
          <w:rFonts w:ascii="Open Sans" w:hAnsi="Open Sans" w:cs="Open Sans"/>
          <w:b/>
          <w:bCs/>
        </w:rPr>
      </w:pPr>
      <w:r w:rsidRPr="00C74D3D">
        <w:rPr>
          <w:rFonts w:ascii="Open Sans" w:hAnsi="Open Sans" w:cs="Open Sans"/>
          <w:b/>
          <w:bCs/>
        </w:rPr>
        <w:t>5. Interaktive Elemente</w:t>
      </w:r>
    </w:p>
    <w:p w14:paraId="4718F94E" w14:textId="77777777" w:rsidR="00E60327" w:rsidRPr="00C74D3D" w:rsidRDefault="00000000">
      <w:pPr>
        <w:pStyle w:val="Listenabsatz"/>
        <w:numPr>
          <w:ilvl w:val="0"/>
          <w:numId w:val="67"/>
        </w:numPr>
        <w:rPr>
          <w:rFonts w:ascii="Open Sans" w:hAnsi="Open Sans" w:cs="Open Sans"/>
        </w:rPr>
      </w:pPr>
      <w:r w:rsidRPr="00C74D3D">
        <w:rPr>
          <w:rFonts w:ascii="Open Sans" w:hAnsi="Open Sans" w:cs="Open Sans"/>
        </w:rPr>
        <w:t>Einbindung von Fragen: Animieren Sie die ZuhörerInnen zum Mitdenken.</w:t>
      </w:r>
    </w:p>
    <w:p w14:paraId="24210EE9" w14:textId="77777777" w:rsidR="00E60327" w:rsidRPr="00C74D3D" w:rsidRDefault="00000000">
      <w:pPr>
        <w:pStyle w:val="Listenabsatz"/>
        <w:numPr>
          <w:ilvl w:val="0"/>
          <w:numId w:val="67"/>
        </w:numPr>
        <w:rPr>
          <w:rFonts w:ascii="Open Sans" w:hAnsi="Open Sans" w:cs="Open Sans"/>
        </w:rPr>
      </w:pPr>
      <w:r w:rsidRPr="00C74D3D">
        <w:rPr>
          <w:rFonts w:ascii="Open Sans" w:hAnsi="Open Sans" w:cs="Open Sans"/>
        </w:rPr>
        <w:t>Dialoge: Verwendung von Stimmenwechseln für Dynamik (z. B. Moderator vs. Experte).</w:t>
      </w:r>
    </w:p>
    <w:p w14:paraId="2345D7DD" w14:textId="77777777" w:rsidR="00E60327" w:rsidRPr="00C74D3D" w:rsidRDefault="00000000">
      <w:pPr>
        <w:pStyle w:val="Listenabsatz"/>
        <w:numPr>
          <w:ilvl w:val="0"/>
          <w:numId w:val="67"/>
        </w:numPr>
        <w:rPr>
          <w:rFonts w:ascii="Open Sans" w:hAnsi="Open Sans" w:cs="Open Sans"/>
        </w:rPr>
      </w:pPr>
      <w:r w:rsidRPr="00C74D3D">
        <w:rPr>
          <w:rFonts w:ascii="Open Sans" w:hAnsi="Open Sans" w:cs="Open Sans"/>
        </w:rPr>
        <w:t>Hörerinteraktion: Ankündigungen, Kommentare oder Hörerfragen einbinden.</w:t>
      </w:r>
    </w:p>
    <w:p w14:paraId="4976FD3F" w14:textId="77777777" w:rsidR="00E60327" w:rsidRPr="00C74D3D" w:rsidRDefault="00000000">
      <w:pPr>
        <w:rPr>
          <w:rFonts w:ascii="Open Sans" w:hAnsi="Open Sans" w:cs="Open Sans"/>
        </w:rPr>
      </w:pPr>
      <w:r w:rsidRPr="00C74D3D">
        <w:rPr>
          <w:rFonts w:ascii="Open Sans" w:hAnsi="Open Sans" w:cs="Open Sans"/>
          <w:b/>
          <w:bCs/>
        </w:rPr>
        <w:t>6. Reflexion und Verbesserung</w:t>
      </w:r>
    </w:p>
    <w:p w14:paraId="74DE2A0F" w14:textId="77777777" w:rsidR="00E60327" w:rsidRPr="00C74D3D" w:rsidRDefault="00000000">
      <w:pPr>
        <w:pStyle w:val="Listenabsatz"/>
        <w:numPr>
          <w:ilvl w:val="0"/>
          <w:numId w:val="67"/>
        </w:numPr>
        <w:rPr>
          <w:rFonts w:ascii="Open Sans" w:hAnsi="Open Sans" w:cs="Open Sans"/>
        </w:rPr>
      </w:pPr>
      <w:r w:rsidRPr="00C74D3D">
        <w:rPr>
          <w:rFonts w:ascii="Open Sans" w:hAnsi="Open Sans" w:cs="Open Sans"/>
        </w:rPr>
        <w:t>Feedback: Für Rückmeldungen können Sie ein Testpublikum einbinden.</w:t>
      </w:r>
    </w:p>
    <w:p w14:paraId="0A0068EE" w14:textId="77777777" w:rsidR="00E60327" w:rsidRPr="00C74D3D" w:rsidRDefault="00000000">
      <w:pPr>
        <w:pStyle w:val="Listenabsatz"/>
        <w:numPr>
          <w:ilvl w:val="0"/>
          <w:numId w:val="67"/>
        </w:numPr>
        <w:rPr>
          <w:rFonts w:ascii="Open Sans" w:hAnsi="Open Sans" w:cs="Open Sans"/>
        </w:rPr>
      </w:pPr>
      <w:r w:rsidRPr="00C74D3D">
        <w:rPr>
          <w:rFonts w:ascii="Open Sans" w:hAnsi="Open Sans" w:cs="Open Sans"/>
        </w:rPr>
        <w:lastRenderedPageBreak/>
        <w:t>Bearbeitung: Notwendigkeit von Schnitten, Lautstärkeanpassungen und Übergangsgestaltung.</w:t>
      </w:r>
    </w:p>
    <w:p w14:paraId="4CC62018" w14:textId="77777777" w:rsidR="00E60327" w:rsidRPr="00C74D3D" w:rsidRDefault="00000000">
      <w:pPr>
        <w:pStyle w:val="berschrift3"/>
        <w:rPr>
          <w:rFonts w:ascii="Open Sans" w:hAnsi="Open Sans" w:cs="Open Sans"/>
        </w:rPr>
      </w:pPr>
      <w:r w:rsidRPr="00C74D3D">
        <w:rPr>
          <w:rFonts w:ascii="Open Sans" w:hAnsi="Open Sans" w:cs="Open Sans"/>
        </w:rPr>
        <w:t xml:space="preserve">4. Textprozeduren </w:t>
      </w:r>
    </w:p>
    <w:p w14:paraId="67CA03F2" w14:textId="77777777" w:rsidR="00E60327" w:rsidRPr="00C74D3D" w:rsidRDefault="00000000">
      <w:pPr>
        <w:pStyle w:val="berschrift3"/>
        <w:rPr>
          <w:rFonts w:ascii="Open Sans" w:hAnsi="Open Sans" w:cs="Open Sans"/>
        </w:rPr>
      </w:pPr>
      <w:r w:rsidRPr="00C74D3D">
        <w:rPr>
          <w:rFonts w:ascii="Open Sans" w:hAnsi="Open Sans" w:cs="Open Sans"/>
        </w:rPr>
        <w:t>4.1. Dialog</w:t>
      </w:r>
    </w:p>
    <w:p w14:paraId="4C0642D7" w14:textId="77777777" w:rsidR="00E60327" w:rsidRPr="00C74D3D" w:rsidRDefault="00000000">
      <w:pPr>
        <w:rPr>
          <w:rFonts w:ascii="Open Sans" w:hAnsi="Open Sans" w:cs="Open Sans"/>
        </w:rPr>
      </w:pPr>
      <w:r w:rsidRPr="00C74D3D">
        <w:rPr>
          <w:rFonts w:ascii="Open Sans" w:hAnsi="Open Sans" w:cs="Open Sans"/>
          <w:b/>
          <w:bCs/>
        </w:rPr>
        <w:t>1. Einstieg in den Dialog</w:t>
      </w:r>
      <w:r w:rsidRPr="00C74D3D">
        <w:rPr>
          <w:rFonts w:ascii="Open Sans" w:hAnsi="Open Sans" w:cs="Open Sans"/>
        </w:rPr>
        <w:br/>
        <w:t>Person A: "Ich habe mich gefragt, wie genau Lese- und Schreibkompetenz eigentlich definiert werden. Was hast du dazu herausgefunden?"</w:t>
      </w:r>
      <w:r w:rsidRPr="00C74D3D">
        <w:rPr>
          <w:rFonts w:ascii="Open Sans" w:hAnsi="Open Sans" w:cs="Open Sans"/>
        </w:rPr>
        <w:br/>
        <w:t>Person B: "Gute Frage! Nach XY (2020) wird Lese- und Schreibkompetenz als die Fähigkeit beschrieben, ..."</w:t>
      </w:r>
    </w:p>
    <w:p w14:paraId="273F0979" w14:textId="77777777" w:rsidR="00E60327" w:rsidRPr="00C74D3D" w:rsidRDefault="00000000">
      <w:pPr>
        <w:rPr>
          <w:rFonts w:ascii="Open Sans" w:hAnsi="Open Sans" w:cs="Open Sans"/>
        </w:rPr>
      </w:pPr>
      <w:r w:rsidRPr="00C74D3D">
        <w:rPr>
          <w:rFonts w:ascii="Open Sans" w:hAnsi="Open Sans" w:cs="Open Sans"/>
          <w:b/>
          <w:bCs/>
        </w:rPr>
        <w:t>2. Diskussion eines Modells</w:t>
      </w:r>
      <w:r w:rsidRPr="00C74D3D">
        <w:rPr>
          <w:rFonts w:ascii="Open Sans" w:hAnsi="Open Sans" w:cs="Open Sans"/>
        </w:rPr>
        <w:br/>
        <w:t>Person A: "Es gibt ja viele Modelle zur Lesekompetenz. Hast du eines ausgewählt, das besonders gut passt?"</w:t>
      </w:r>
      <w:r w:rsidRPr="00C74D3D">
        <w:rPr>
          <w:rFonts w:ascii="Open Sans" w:hAnsi="Open Sans" w:cs="Open Sans"/>
        </w:rPr>
        <w:br/>
        <w:t>Person B: "Ja, ich fand das Modell von XY (2018) interessant, weil es zeigt, dass ... Außerdem passt es gut zu unseren Materialien, da ..."</w:t>
      </w:r>
    </w:p>
    <w:p w14:paraId="385B38DB" w14:textId="77777777" w:rsidR="00E60327" w:rsidRPr="00C74D3D" w:rsidRDefault="00000000">
      <w:pPr>
        <w:rPr>
          <w:rFonts w:ascii="Open Sans" w:hAnsi="Open Sans" w:cs="Open Sans"/>
        </w:rPr>
      </w:pPr>
      <w:r w:rsidRPr="00C74D3D">
        <w:rPr>
          <w:rFonts w:ascii="Open Sans" w:hAnsi="Open Sans" w:cs="Open Sans"/>
          <w:b/>
          <w:bCs/>
        </w:rPr>
        <w:t>3. Bildungssprache erklären</w:t>
      </w:r>
      <w:r w:rsidRPr="00C74D3D">
        <w:rPr>
          <w:rFonts w:ascii="Open Sans" w:hAnsi="Open Sans" w:cs="Open Sans"/>
        </w:rPr>
        <w:br/>
        <w:t>Person A: "Bildungssprache klingt spannend, aber auch ein bisschen abstrakt. Was genau versteht man darunter?"</w:t>
      </w:r>
      <w:r w:rsidRPr="00C74D3D">
        <w:rPr>
          <w:rFonts w:ascii="Open Sans" w:hAnsi="Open Sans" w:cs="Open Sans"/>
        </w:rPr>
        <w:br/>
        <w:t>Person B: "Nach XY (2017) umfasst Bildungssprache spezielle sprachliche Strukturen, die ... Besonders wichtig ist das im Deutschunterricht, weil ..."</w:t>
      </w:r>
    </w:p>
    <w:p w14:paraId="1EA0F17E" w14:textId="77777777" w:rsidR="00E60327" w:rsidRPr="00C74D3D" w:rsidRDefault="00000000">
      <w:pPr>
        <w:rPr>
          <w:rFonts w:ascii="Open Sans" w:hAnsi="Open Sans" w:cs="Open Sans"/>
        </w:rPr>
      </w:pPr>
      <w:r w:rsidRPr="00C74D3D">
        <w:rPr>
          <w:rFonts w:ascii="Open Sans" w:hAnsi="Open Sans" w:cs="Open Sans"/>
          <w:b/>
          <w:bCs/>
        </w:rPr>
        <w:t>4. Materialgestütztes Schreiben analysieren</w:t>
      </w:r>
      <w:r w:rsidRPr="00C74D3D">
        <w:rPr>
          <w:rFonts w:ascii="Open Sans" w:hAnsi="Open Sans" w:cs="Open Sans"/>
        </w:rPr>
        <w:br/>
        <w:t>Person A: "Materialgestütztes Schreiben scheint ja recht anspruchsvoll zu sein. Was muss man da besonders beachten?"</w:t>
      </w:r>
      <w:r w:rsidRPr="00C74D3D">
        <w:rPr>
          <w:rFonts w:ascii="Open Sans" w:hAnsi="Open Sans" w:cs="Open Sans"/>
        </w:rPr>
        <w:br/>
        <w:t>Person B: "Die Anforderungen sind tatsächlich vielseitig. Zum Beispiel muss man beim Lesen ... und beim Schreiben darauf achten, dass ... Das fördern wir in unserem Material durch ..."</w:t>
      </w:r>
    </w:p>
    <w:p w14:paraId="1F5D30A3" w14:textId="77777777" w:rsidR="00E60327" w:rsidRPr="00C74D3D" w:rsidRDefault="00000000">
      <w:pPr>
        <w:rPr>
          <w:rFonts w:ascii="Open Sans" w:hAnsi="Open Sans" w:cs="Open Sans"/>
        </w:rPr>
      </w:pPr>
      <w:r w:rsidRPr="00C74D3D">
        <w:rPr>
          <w:rFonts w:ascii="Open Sans" w:hAnsi="Open Sans" w:cs="Open Sans"/>
          <w:b/>
          <w:bCs/>
        </w:rPr>
        <w:t>5. Bedeutung von Studien einbringen</w:t>
      </w:r>
      <w:r w:rsidRPr="00C74D3D">
        <w:rPr>
          <w:rFonts w:ascii="Open Sans" w:hAnsi="Open Sans" w:cs="Open Sans"/>
        </w:rPr>
        <w:br/>
        <w:t>Person A: "Wir sollten die Ergebnisse aktueller Studien einbauen. Gibt es da etwas Passendes?"</w:t>
      </w:r>
      <w:r w:rsidRPr="00C74D3D">
        <w:rPr>
          <w:rFonts w:ascii="Open Sans" w:hAnsi="Open Sans" w:cs="Open Sans"/>
        </w:rPr>
        <w:br/>
        <w:t>Person B: "Ja, in der Studie von XY (2021) wird gezeigt, dass ... Daraus ergibt sich für uns die wichtige Erkenntnis, dass ..."</w:t>
      </w:r>
    </w:p>
    <w:p w14:paraId="551FAA17" w14:textId="77777777" w:rsidR="00E60327" w:rsidRPr="00C74D3D" w:rsidRDefault="00000000">
      <w:pPr>
        <w:rPr>
          <w:rFonts w:ascii="Open Sans" w:hAnsi="Open Sans" w:cs="Open Sans"/>
        </w:rPr>
      </w:pPr>
      <w:r w:rsidRPr="00C74D3D">
        <w:rPr>
          <w:rFonts w:ascii="Open Sans" w:hAnsi="Open Sans" w:cs="Open Sans"/>
          <w:b/>
          <w:bCs/>
        </w:rPr>
        <w:t>6. BNE (Bildung für nachhaltige Entwicklung) im Unterricht</w:t>
      </w:r>
      <w:r w:rsidRPr="00C74D3D">
        <w:rPr>
          <w:rFonts w:ascii="Open Sans" w:hAnsi="Open Sans" w:cs="Open Sans"/>
        </w:rPr>
        <w:br/>
        <w:t>Person A: "BNE ist ein großes Thema im Deutschunterricht. Wie hast du das in deinem Material umgesetzt?"</w:t>
      </w:r>
      <w:r w:rsidRPr="00C74D3D">
        <w:rPr>
          <w:rFonts w:ascii="Open Sans" w:hAnsi="Open Sans" w:cs="Open Sans"/>
        </w:rPr>
        <w:br/>
        <w:t>Person B: "Ich habe mich auf die dreifache Komplexität konzentriert, wie sie von XY beschrieben wird. Das bedeutet, dass ..."</w:t>
      </w:r>
    </w:p>
    <w:p w14:paraId="3ACD1C22" w14:textId="77777777" w:rsidR="00E60327" w:rsidRPr="00C74D3D" w:rsidRDefault="00000000">
      <w:pPr>
        <w:rPr>
          <w:rFonts w:ascii="Open Sans" w:hAnsi="Open Sans" w:cs="Open Sans"/>
        </w:rPr>
      </w:pPr>
      <w:r w:rsidRPr="00C74D3D">
        <w:rPr>
          <w:rFonts w:ascii="Open Sans" w:hAnsi="Open Sans" w:cs="Open Sans"/>
          <w:b/>
          <w:bCs/>
        </w:rPr>
        <w:lastRenderedPageBreak/>
        <w:t>7. Ansätze zur Kompetenzförderung vergleichen</w:t>
      </w:r>
      <w:r w:rsidRPr="00C74D3D">
        <w:rPr>
          <w:rFonts w:ascii="Open Sans" w:hAnsi="Open Sans" w:cs="Open Sans"/>
        </w:rPr>
        <w:br/>
        <w:t>Person A: "Es gibt so viele Ansätze zur Förderung der Schreibkompetenz. Welche hast du verglichen?"</w:t>
      </w:r>
      <w:r w:rsidRPr="00C74D3D">
        <w:rPr>
          <w:rFonts w:ascii="Open Sans" w:hAnsi="Open Sans" w:cs="Open Sans"/>
        </w:rPr>
        <w:br/>
        <w:t>Person B: "Ich habe mir drei Ansätze genauer angesehen: ... Besonders überzeugt hat mich der Ansatz von XY, weil ..."</w:t>
      </w:r>
    </w:p>
    <w:p w14:paraId="69BD0DC7" w14:textId="77777777" w:rsidR="00E60327" w:rsidRPr="00C74D3D" w:rsidRDefault="00000000">
      <w:pPr>
        <w:rPr>
          <w:rFonts w:ascii="Open Sans" w:hAnsi="Open Sans" w:cs="Open Sans"/>
        </w:rPr>
      </w:pPr>
      <w:r w:rsidRPr="00C74D3D">
        <w:rPr>
          <w:rFonts w:ascii="Open Sans" w:hAnsi="Open Sans" w:cs="Open Sans"/>
          <w:b/>
          <w:bCs/>
        </w:rPr>
        <w:t>8. Integration von Textprozeduren</w:t>
      </w:r>
      <w:r w:rsidRPr="00C74D3D">
        <w:rPr>
          <w:rFonts w:ascii="Open Sans" w:hAnsi="Open Sans" w:cs="Open Sans"/>
        </w:rPr>
        <w:br/>
        <w:t>Person A: "Wie genau hast du Textprozeduren in dein Material eingebaut?"</w:t>
      </w:r>
      <w:r w:rsidRPr="00C74D3D">
        <w:rPr>
          <w:rFonts w:ascii="Open Sans" w:hAnsi="Open Sans" w:cs="Open Sans"/>
        </w:rPr>
        <w:br/>
        <w:t>Person B: "Ich habe mich an das Konzept von XY orientiert, das empfiehlt, ... Zum Beispiel habe ich die Schritte für ... klar strukturiert."</w:t>
      </w:r>
    </w:p>
    <w:p w14:paraId="14C68BCC" w14:textId="77777777" w:rsidR="00E60327" w:rsidRPr="00C74D3D" w:rsidRDefault="00000000">
      <w:pPr>
        <w:rPr>
          <w:rFonts w:ascii="Open Sans" w:hAnsi="Open Sans" w:cs="Open Sans"/>
        </w:rPr>
      </w:pPr>
      <w:r w:rsidRPr="00C74D3D">
        <w:rPr>
          <w:rFonts w:ascii="Open Sans" w:hAnsi="Open Sans" w:cs="Open Sans"/>
          <w:b/>
          <w:bCs/>
        </w:rPr>
        <w:t>9. Reflexion der eigenen Strategie</w:t>
      </w:r>
      <w:r w:rsidRPr="00C74D3D">
        <w:rPr>
          <w:rFonts w:ascii="Open Sans" w:hAnsi="Open Sans" w:cs="Open Sans"/>
        </w:rPr>
        <w:br/>
        <w:t>Person A: "Hast du auch reflektiert, wie gut deine Strategie funktioniert?"</w:t>
      </w:r>
      <w:r w:rsidRPr="00C74D3D">
        <w:rPr>
          <w:rFonts w:ascii="Open Sans" w:hAnsi="Open Sans" w:cs="Open Sans"/>
        </w:rPr>
        <w:br/>
        <w:t>Person B: "Ja, ich habe besonders darauf geachtet, wie die Hilfskästen und Operatoren genutzt werden. Dabei ist mir aufgefallen, dass ..."</w:t>
      </w:r>
    </w:p>
    <w:p w14:paraId="1FEDD84B" w14:textId="77777777" w:rsidR="00E60327" w:rsidRPr="00C74D3D" w:rsidRDefault="00000000">
      <w:pPr>
        <w:rPr>
          <w:rFonts w:ascii="Open Sans" w:hAnsi="Open Sans" w:cs="Open Sans"/>
        </w:rPr>
      </w:pPr>
      <w:r w:rsidRPr="00C74D3D">
        <w:rPr>
          <w:rFonts w:ascii="Open Sans" w:hAnsi="Open Sans" w:cs="Open Sans"/>
          <w:b/>
          <w:bCs/>
        </w:rPr>
        <w:t>10. Verknüpfung und Abschluss</w:t>
      </w:r>
      <w:r w:rsidRPr="00C74D3D">
        <w:rPr>
          <w:rFonts w:ascii="Open Sans" w:hAnsi="Open Sans" w:cs="Open Sans"/>
        </w:rPr>
        <w:br/>
        <w:t>Person A: "Das klingt alles super durchdacht! Was würdest du als Fazit ziehen?"</w:t>
      </w:r>
      <w:r w:rsidRPr="00C74D3D">
        <w:rPr>
          <w:rFonts w:ascii="Open Sans" w:hAnsi="Open Sans" w:cs="Open Sans"/>
        </w:rPr>
        <w:br/>
        <w:t>Person B: "Ich denke, der wichtigste Punkt ist, dass ... Das macht deutlich, wie wichtig ... für die Leseförderung ist."</w:t>
      </w:r>
    </w:p>
    <w:p w14:paraId="028F7E28" w14:textId="77777777" w:rsidR="00E60327" w:rsidRPr="00C74D3D" w:rsidRDefault="00000000">
      <w:pPr>
        <w:rPr>
          <w:rFonts w:ascii="Open Sans" w:hAnsi="Open Sans" w:cs="Open Sans"/>
        </w:rPr>
      </w:pPr>
      <w:r w:rsidRPr="00C74D3D">
        <w:rPr>
          <w:rFonts w:ascii="Open Sans" w:hAnsi="Open Sans" w:cs="Open Sans"/>
          <w:b/>
          <w:bCs/>
        </w:rPr>
        <w:t>11. Dynamische Elemente für den Dialog</w:t>
      </w:r>
      <w:r w:rsidRPr="00C74D3D">
        <w:rPr>
          <w:rFonts w:ascii="Open Sans" w:hAnsi="Open Sans" w:cs="Open Sans"/>
        </w:rPr>
        <w:br/>
        <w:t>Studierende können:</w:t>
      </w:r>
      <w:r w:rsidRPr="00C74D3D">
        <w:rPr>
          <w:rFonts w:ascii="Open Sans" w:hAnsi="Open Sans" w:cs="Open Sans"/>
        </w:rPr>
        <w:br/>
        <w:t xml:space="preserve">Überraschungen einbauen: </w:t>
      </w:r>
      <w:r w:rsidRPr="00C74D3D">
        <w:rPr>
          <w:rFonts w:ascii="Open Sans" w:hAnsi="Open Sans" w:cs="Open Sans"/>
          <w:i/>
          <w:iCs/>
        </w:rPr>
        <w:t>„Echt? Das wusste ich gar nicht! Erzähl mal mehr …“</w:t>
      </w:r>
      <w:r w:rsidRPr="00C74D3D">
        <w:rPr>
          <w:rFonts w:ascii="Open Sans" w:hAnsi="Open Sans" w:cs="Open Sans"/>
        </w:rPr>
        <w:br/>
        <w:t xml:space="preserve">Perspektiven wechseln: </w:t>
      </w:r>
      <w:r w:rsidRPr="00C74D3D">
        <w:rPr>
          <w:rFonts w:ascii="Open Sans" w:hAnsi="Open Sans" w:cs="Open Sans"/>
          <w:i/>
          <w:iCs/>
        </w:rPr>
        <w:t>„Ich sehe das ein bisschen anders, weil …“</w:t>
      </w:r>
      <w:r w:rsidRPr="00C74D3D">
        <w:rPr>
          <w:rFonts w:ascii="Open Sans" w:hAnsi="Open Sans" w:cs="Open Sans"/>
        </w:rPr>
        <w:br/>
        <w:t xml:space="preserve">Offene Fragen stellen: </w:t>
      </w:r>
      <w:r w:rsidRPr="00C74D3D">
        <w:rPr>
          <w:rFonts w:ascii="Open Sans" w:hAnsi="Open Sans" w:cs="Open Sans"/>
          <w:i/>
          <w:iCs/>
        </w:rPr>
        <w:t>„Was denkst du, wäre eine gute Alternative?“</w:t>
      </w:r>
    </w:p>
    <w:p w14:paraId="55E76DE4" w14:textId="77777777" w:rsidR="00E60327" w:rsidRPr="00C74D3D" w:rsidRDefault="00000000">
      <w:pPr>
        <w:pStyle w:val="berschrift3"/>
        <w:rPr>
          <w:rFonts w:ascii="Open Sans" w:hAnsi="Open Sans" w:cs="Open Sans"/>
        </w:rPr>
      </w:pPr>
      <w:r w:rsidRPr="00C74D3D">
        <w:rPr>
          <w:rFonts w:ascii="Open Sans" w:hAnsi="Open Sans" w:cs="Open Sans"/>
        </w:rPr>
        <w:t>4.2. Monolog</w:t>
      </w:r>
    </w:p>
    <w:p w14:paraId="2A6FA7DD"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1.Einstieg in den Podcast</w:t>
      </w:r>
      <w:r w:rsidRPr="00C74D3D">
        <w:rPr>
          <w:rFonts w:ascii="Open Sans" w:eastAsia="Arial" w:hAnsi="Open Sans" w:cs="Open Sans"/>
          <w:b/>
          <w:bCs/>
        </w:rPr>
        <w:br/>
      </w:r>
      <w:r w:rsidRPr="00C74D3D">
        <w:rPr>
          <w:rFonts w:ascii="Open Sans" w:eastAsia="Arial" w:hAnsi="Open Sans" w:cs="Open Sans"/>
        </w:rPr>
        <w:t>"Lese- und Schreibkompetenz wird nach XY als die Fähigkeit beschrieben, … Diese Definition finde ich besonders passend, weil …"</w:t>
      </w:r>
    </w:p>
    <w:p w14:paraId="18878036"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2. Diskussion eines Modells</w:t>
      </w:r>
      <w:r w:rsidRPr="00C74D3D">
        <w:rPr>
          <w:rFonts w:ascii="Open Sans" w:eastAsia="Arial" w:hAnsi="Open Sans" w:cs="Open Sans"/>
        </w:rPr>
        <w:br/>
        <w:t>"Ein Modell zur Lesekompetenz, das ich besonders passend finde, ist das Modell von XY. Es zeigt, dass … und passt gut zu unseren Materialien, da …"</w:t>
      </w:r>
    </w:p>
    <w:p w14:paraId="214E5091"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3. Bildungssprache erklären</w:t>
      </w:r>
      <w:r w:rsidRPr="00C74D3D">
        <w:rPr>
          <w:rFonts w:ascii="Open Sans" w:eastAsia="Arial" w:hAnsi="Open Sans" w:cs="Open Sans"/>
        </w:rPr>
        <w:br/>
        <w:t>"Bildungssprache umfasst nach XY spezielle sprachliche Strukturen, die … Besonders im Deutschunterricht ist das wichtig, weil …"</w:t>
      </w:r>
    </w:p>
    <w:p w14:paraId="54757FF3"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4. Materialgestütztes Schreiben analysieren</w:t>
      </w:r>
      <w:r w:rsidRPr="00C74D3D">
        <w:rPr>
          <w:rFonts w:ascii="Open Sans" w:eastAsia="Arial" w:hAnsi="Open Sans" w:cs="Open Sans"/>
        </w:rPr>
        <w:br/>
        <w:t xml:space="preserve">"Materialgestütztes Schreiben stellt vielseitige Anforderungen. Zum Beispiel muss man </w:t>
      </w:r>
      <w:r w:rsidRPr="00C74D3D">
        <w:rPr>
          <w:rFonts w:ascii="Open Sans" w:eastAsia="Arial" w:hAnsi="Open Sans" w:cs="Open Sans"/>
        </w:rPr>
        <w:lastRenderedPageBreak/>
        <w:t>beim Lesen … und beim Schreiben darauf achten, dass … In unserem Material fördern wir dies durch …"</w:t>
      </w:r>
    </w:p>
    <w:p w14:paraId="3ABA6CBD"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5. Bedeutung von Studien einbringen</w:t>
      </w:r>
      <w:r w:rsidRPr="00C74D3D">
        <w:rPr>
          <w:rFonts w:ascii="Open Sans" w:eastAsia="Arial" w:hAnsi="Open Sans" w:cs="Open Sans"/>
          <w:b/>
          <w:bCs/>
        </w:rPr>
        <w:br/>
      </w:r>
      <w:r w:rsidRPr="00C74D3D">
        <w:rPr>
          <w:rFonts w:ascii="Open Sans" w:eastAsia="Arial" w:hAnsi="Open Sans" w:cs="Open Sans"/>
        </w:rPr>
        <w:t>"In der Studie von XY wird gezeigt, dass … Daraus ergibt sich die wichtige Erkenntnis, dass …"</w:t>
      </w:r>
    </w:p>
    <w:p w14:paraId="1CEA51E0"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6. BNE (Bildung für nachhaltige Entwicklung) im Unterricht</w:t>
      </w:r>
      <w:r w:rsidRPr="00C74D3D">
        <w:rPr>
          <w:rFonts w:ascii="Open Sans" w:eastAsia="Arial" w:hAnsi="Open Sans" w:cs="Open Sans"/>
        </w:rPr>
        <w:br/>
        <w:t>"Im Kontext von BNE habe ich mich auf die dreifache Komplexität konzentriert, wie sie von XY beschrieben wird. Das bedeutet, dass …"</w:t>
      </w:r>
    </w:p>
    <w:p w14:paraId="6453AF3A"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7. Ansätze zur Kompetenzförderung vergleichen</w:t>
      </w:r>
      <w:r w:rsidRPr="00C74D3D">
        <w:rPr>
          <w:rFonts w:ascii="Open Sans" w:eastAsia="Arial" w:hAnsi="Open Sans" w:cs="Open Sans"/>
          <w:b/>
          <w:bCs/>
        </w:rPr>
        <w:br/>
      </w:r>
      <w:r w:rsidRPr="00C74D3D">
        <w:rPr>
          <w:rFonts w:ascii="Open Sans" w:eastAsia="Arial" w:hAnsi="Open Sans" w:cs="Open Sans"/>
        </w:rPr>
        <w:t>"Ich habe drei Ansätze zur Schreibkompetenzförderung verglichen: … Besonders überzeugt hat mich der Ansatz von XY, weil …"</w:t>
      </w:r>
    </w:p>
    <w:p w14:paraId="79762E64"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8. Integration von Textprozeduren</w:t>
      </w:r>
      <w:r w:rsidRPr="00C74D3D">
        <w:rPr>
          <w:rFonts w:ascii="Open Sans" w:eastAsia="Arial" w:hAnsi="Open Sans" w:cs="Open Sans"/>
        </w:rPr>
        <w:br/>
        <w:t>"Für die Integration von Textprozeduren habe ich mich an das Konzept von XY orientiert. Dieses empfiehlt, … Zum Beispiel habe ich die Schritte für … klar strukturiert."</w:t>
      </w:r>
    </w:p>
    <w:p w14:paraId="45DEA8DD"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9. Reflexion der eigenen Strategie</w:t>
      </w:r>
      <w:r w:rsidRPr="00C74D3D">
        <w:rPr>
          <w:rFonts w:ascii="Open Sans" w:eastAsia="Arial" w:hAnsi="Open Sans" w:cs="Open Sans"/>
        </w:rPr>
        <w:br/>
        <w:t>"Bei der Reflexion meiner Strategie habe ich besonders darauf geachtet, wie die Hilfskästen und Operatoren genutzt werden. Dabei fiel mir auf, dass …"</w:t>
      </w:r>
    </w:p>
    <w:p w14:paraId="0A010DEA"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10. Verknüpfung und Abschluss</w:t>
      </w:r>
      <w:r w:rsidRPr="00C74D3D">
        <w:rPr>
          <w:rFonts w:ascii="Open Sans" w:eastAsia="Arial" w:hAnsi="Open Sans" w:cs="Open Sans"/>
          <w:b/>
          <w:bCs/>
        </w:rPr>
        <w:br/>
      </w:r>
      <w:r w:rsidRPr="00C74D3D">
        <w:rPr>
          <w:rFonts w:ascii="Open Sans" w:eastAsia="Arial" w:hAnsi="Open Sans" w:cs="Open Sans"/>
        </w:rPr>
        <w:t>"Abschließend möchte ich betonen, dass … Dies verdeutlicht, wie wichtig … für die Leseförderung ist."</w:t>
      </w:r>
    </w:p>
    <w:p w14:paraId="657F8580" w14:textId="77777777" w:rsidR="00E60327" w:rsidRPr="00C74D3D" w:rsidRDefault="00000000">
      <w:pPr>
        <w:pBdr>
          <w:top w:val="none" w:sz="4" w:space="0" w:color="000000"/>
          <w:left w:val="none" w:sz="4" w:space="0" w:color="000000"/>
          <w:bottom w:val="none" w:sz="4" w:space="0" w:color="000000"/>
          <w:right w:val="none" w:sz="4" w:space="0" w:color="000000"/>
        </w:pBdr>
        <w:rPr>
          <w:rFonts w:ascii="Open Sans" w:hAnsi="Open Sans" w:cs="Open Sans"/>
        </w:rPr>
      </w:pPr>
      <w:r w:rsidRPr="00C74D3D">
        <w:rPr>
          <w:rFonts w:ascii="Open Sans" w:eastAsia="Arial" w:hAnsi="Open Sans" w:cs="Open Sans"/>
          <w:b/>
          <w:bCs/>
        </w:rPr>
        <w:t>11. Dynamische Elemente für den Monolog</w:t>
      </w:r>
      <w:r w:rsidRPr="00C74D3D">
        <w:rPr>
          <w:rFonts w:ascii="Open Sans" w:eastAsia="Arial" w:hAnsi="Open Sans" w:cs="Open Sans"/>
          <w:b/>
          <w:bCs/>
        </w:rPr>
        <w:br/>
      </w:r>
      <w:r w:rsidRPr="00C74D3D">
        <w:rPr>
          <w:rFonts w:ascii="Open Sans" w:eastAsia="Arial" w:hAnsi="Open Sans" w:cs="Open Sans"/>
        </w:rPr>
        <w:t>Überraschung einbauen: "Interessanterweise habe ich herausgefunden, dass …"</w:t>
      </w:r>
      <w:r w:rsidRPr="00C74D3D">
        <w:rPr>
          <w:rFonts w:ascii="Open Sans" w:eastAsia="Arial" w:hAnsi="Open Sans" w:cs="Open Sans"/>
        </w:rPr>
        <w:br/>
        <w:t>Perspektivenwechsel: "Man könnte dies auch anders sehen, beispielsweise indem man …"</w:t>
      </w:r>
      <w:r w:rsidRPr="00C74D3D">
        <w:rPr>
          <w:rFonts w:ascii="Open Sans" w:eastAsia="Arial" w:hAnsi="Open Sans" w:cs="Open Sans"/>
        </w:rPr>
        <w:br/>
        <w:t>Offene Frage als rhetorisches Element: "Eine wichtige Überlegung ist dabei: Wie könnte eine gute Alternative aussehen?"</w:t>
      </w:r>
    </w:p>
    <w:p w14:paraId="683161E1" w14:textId="77777777" w:rsidR="00E60327" w:rsidRPr="00C74D3D" w:rsidRDefault="00000000">
      <w:pPr>
        <w:pStyle w:val="berschrift3"/>
        <w:rPr>
          <w:rFonts w:ascii="Open Sans" w:hAnsi="Open Sans" w:cs="Open Sans"/>
        </w:rPr>
      </w:pPr>
      <w:r w:rsidRPr="00C74D3D">
        <w:rPr>
          <w:rFonts w:ascii="Open Sans" w:hAnsi="Open Sans" w:cs="Open Sans"/>
        </w:rPr>
        <w:t xml:space="preserve">5. Literaturliste: </w:t>
      </w:r>
    </w:p>
    <w:p w14:paraId="4984E189" w14:textId="69F76270" w:rsidR="00E60327" w:rsidRDefault="00000000">
      <w:pPr>
        <w:rPr>
          <w:rFonts w:ascii="Open Sans" w:hAnsi="Open Sans" w:cs="Open Sans"/>
          <w:color w:val="FF0000"/>
        </w:rPr>
      </w:pPr>
      <w:r w:rsidRPr="00C74D3D">
        <w:rPr>
          <w:rFonts w:ascii="Open Sans" w:hAnsi="Open Sans" w:cs="Open Sans"/>
          <w:color w:val="FF0000"/>
        </w:rPr>
        <w:t xml:space="preserve">Zitieren Sie nur Modelle, Urheber von Strategien oder Konzepten und wichtige empirische Studien. Es reicht, wenn Sie dazu die Namen und ggf. den Titel nennen, Sie müssen keine vollständigen Literaturangaben wiedergeben. Sämtliche Literatur, die von Ihnen verwendet wurde, muss aber im Konzeptpapier unter Literatur </w:t>
      </w:r>
      <w:r w:rsidR="00371994" w:rsidRPr="00C74D3D">
        <w:rPr>
          <w:rFonts w:ascii="Open Sans" w:hAnsi="Open Sans" w:cs="Open Sans"/>
          <w:color w:val="FF0000"/>
        </w:rPr>
        <w:t xml:space="preserve">sowie in der Word-Datei </w:t>
      </w:r>
      <w:r w:rsidRPr="00C74D3D">
        <w:rPr>
          <w:rFonts w:ascii="Open Sans" w:hAnsi="Open Sans" w:cs="Open Sans"/>
          <w:color w:val="FF0000"/>
        </w:rPr>
        <w:t xml:space="preserve">aufgelistet werden. </w:t>
      </w:r>
    </w:p>
    <w:p w14:paraId="185F6A57" w14:textId="77777777" w:rsidR="005C55F0" w:rsidRPr="00C74D3D" w:rsidRDefault="005C55F0">
      <w:pPr>
        <w:rPr>
          <w:rFonts w:ascii="Open Sans" w:hAnsi="Open Sans" w:cs="Open Sans"/>
          <w:color w:val="FF0000"/>
        </w:rPr>
      </w:pPr>
    </w:p>
    <w:tbl>
      <w:tblPr>
        <w:tblStyle w:val="Tabellenraster"/>
        <w:tblW w:w="0" w:type="auto"/>
        <w:tblLook w:val="04A0" w:firstRow="1" w:lastRow="0" w:firstColumn="1" w:lastColumn="0" w:noHBand="0" w:noVBand="1"/>
      </w:tblPr>
      <w:tblGrid>
        <w:gridCol w:w="3648"/>
        <w:gridCol w:w="5414"/>
      </w:tblGrid>
      <w:tr w:rsidR="00E60327" w:rsidRPr="00C74D3D" w14:paraId="7D9027CA" w14:textId="77777777">
        <w:tc>
          <w:tcPr>
            <w:tcW w:w="3539" w:type="dxa"/>
          </w:tcPr>
          <w:p w14:paraId="09CD14B9"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lastRenderedPageBreak/>
              <w:t>Aufgabenstellung</w:t>
            </w:r>
          </w:p>
        </w:tc>
        <w:tc>
          <w:tcPr>
            <w:tcW w:w="5523" w:type="dxa"/>
          </w:tcPr>
          <w:p w14:paraId="1BA0A96B"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Literaturvorschläge</w:t>
            </w:r>
          </w:p>
        </w:tc>
      </w:tr>
      <w:tr w:rsidR="00E60327" w:rsidRPr="00C74D3D" w14:paraId="0A266A19" w14:textId="77777777">
        <w:tc>
          <w:tcPr>
            <w:tcW w:w="3539" w:type="dxa"/>
          </w:tcPr>
          <w:p w14:paraId="1E5359E2"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Definieren Sie Leseflüssigkeit und ihre Komponenten und erläutern Sie die Umsetzung Ihres Trainingskonzepts auf Basis wissenschaftlicher Evidenz. </w:t>
            </w:r>
          </w:p>
          <w:p w14:paraId="7EAC0359" w14:textId="77777777" w:rsidR="00E60327" w:rsidRPr="00C74D3D" w:rsidRDefault="00E60327">
            <w:pPr>
              <w:pStyle w:val="KeinLeerraum"/>
              <w:jc w:val="both"/>
              <w:rPr>
                <w:rFonts w:ascii="Open Sans" w:hAnsi="Open Sans" w:cs="Open Sans"/>
                <w:i/>
                <w:iCs/>
                <w:highlight w:val="green"/>
              </w:rPr>
            </w:pPr>
          </w:p>
        </w:tc>
        <w:tc>
          <w:tcPr>
            <w:tcW w:w="5523" w:type="dxa"/>
          </w:tcPr>
          <w:p w14:paraId="28095BC7"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Rosebrock, C., Nix. D. (2020). </w:t>
            </w:r>
            <w:r w:rsidRPr="00C74D3D">
              <w:rPr>
                <w:rFonts w:ascii="Open Sans" w:hAnsi="Open Sans" w:cs="Open Sans"/>
                <w:i/>
                <w:iCs/>
              </w:rPr>
              <w:t xml:space="preserve">Grundlagen der </w:t>
            </w:r>
            <w:r w:rsidRPr="00C74D3D">
              <w:rPr>
                <w:rFonts w:ascii="Open Sans" w:hAnsi="Open Sans" w:cs="Open Sans"/>
                <w:i/>
                <w:iCs/>
              </w:rPr>
              <w:tab/>
              <w:t xml:space="preserve">Lesedidaktik und der systematischen </w:t>
            </w:r>
            <w:r w:rsidRPr="00C74D3D">
              <w:rPr>
                <w:rFonts w:ascii="Open Sans" w:hAnsi="Open Sans" w:cs="Open Sans"/>
                <w:i/>
                <w:iCs/>
              </w:rPr>
              <w:tab/>
              <w:t>schulischen Leseförderung</w:t>
            </w:r>
            <w:r w:rsidRPr="00C74D3D">
              <w:rPr>
                <w:rFonts w:ascii="Open Sans" w:hAnsi="Open Sans" w:cs="Open Sans"/>
              </w:rPr>
              <w:t xml:space="preserve"> (9. Auflage). </w:t>
            </w:r>
            <w:r w:rsidRPr="00C74D3D">
              <w:rPr>
                <w:rFonts w:ascii="Open Sans" w:hAnsi="Open Sans" w:cs="Open Sans"/>
              </w:rPr>
              <w:tab/>
              <w:t>Schneider Verlag Hohengehren GmbH.</w:t>
            </w:r>
          </w:p>
          <w:p w14:paraId="0A12B13F"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Rosebrock, C., Nix, D., Rieckmann, C. &amp; Gold, A. </w:t>
            </w:r>
            <w:r w:rsidRPr="00C74D3D">
              <w:rPr>
                <w:rFonts w:ascii="Open Sans" w:hAnsi="Open Sans" w:cs="Open Sans"/>
              </w:rPr>
              <w:tab/>
              <w:t xml:space="preserve">(2019). Leseflüssigkeit fördern. </w:t>
            </w:r>
            <w:r w:rsidRPr="00C74D3D">
              <w:rPr>
                <w:rFonts w:ascii="Open Sans" w:hAnsi="Open Sans" w:cs="Open Sans"/>
              </w:rPr>
              <w:tab/>
              <w:t xml:space="preserve">Lautleseverfahren für die Primar- und </w:t>
            </w:r>
            <w:r w:rsidRPr="00C74D3D">
              <w:rPr>
                <w:rFonts w:ascii="Open Sans" w:hAnsi="Open Sans" w:cs="Open Sans"/>
              </w:rPr>
              <w:tab/>
              <w:t xml:space="preserve">Sekundarstufe (6. Auflage). Hannover: </w:t>
            </w:r>
            <w:r w:rsidRPr="00C74D3D">
              <w:rPr>
                <w:rFonts w:ascii="Open Sans" w:hAnsi="Open Sans" w:cs="Open Sans"/>
              </w:rPr>
              <w:tab/>
              <w:t>Kallmeyer in Verbindung mit Klett.</w:t>
            </w:r>
          </w:p>
        </w:tc>
      </w:tr>
      <w:tr w:rsidR="00E60327" w:rsidRPr="00C74D3D" w14:paraId="47304A67" w14:textId="77777777">
        <w:tc>
          <w:tcPr>
            <w:tcW w:w="3539" w:type="dxa"/>
          </w:tcPr>
          <w:p w14:paraId="7EC0FB00"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Erklären Sie ein wichtiges </w:t>
            </w:r>
            <w:r w:rsidRPr="00C74D3D">
              <w:rPr>
                <w:rFonts w:ascii="Open Sans" w:hAnsi="Open Sans" w:cs="Open Sans"/>
                <w:i/>
                <w:iCs/>
              </w:rPr>
              <w:t xml:space="preserve">Modell zur Lese- bzw. Schreibkompetenz </w:t>
            </w:r>
            <w:r w:rsidRPr="00C74D3D">
              <w:rPr>
                <w:rFonts w:ascii="Open Sans" w:hAnsi="Open Sans" w:cs="Open Sans"/>
              </w:rPr>
              <w:t>und ordnen Sie Ihr Selbstlernmaterial in dieses Modell ein. Begründen Sie, warum es wichtig ist, das Modell bei der Erstellung von Selbstlernmaterialien einzubeziehen.</w:t>
            </w:r>
          </w:p>
        </w:tc>
        <w:tc>
          <w:tcPr>
            <w:tcW w:w="5523" w:type="dxa"/>
          </w:tcPr>
          <w:p w14:paraId="4C6A1880" w14:textId="77777777" w:rsidR="00E60327" w:rsidRPr="00C74D3D" w:rsidRDefault="00000000">
            <w:pPr>
              <w:pStyle w:val="KeinLeerraum"/>
              <w:jc w:val="both"/>
              <w:rPr>
                <w:rFonts w:ascii="Open Sans" w:hAnsi="Open Sans" w:cs="Open Sans"/>
                <w:bCs/>
                <w:i/>
              </w:rPr>
            </w:pPr>
            <w:proofErr w:type="spellStart"/>
            <w:r w:rsidRPr="00C74D3D">
              <w:rPr>
                <w:rFonts w:ascii="Open Sans" w:hAnsi="Open Sans" w:cs="Open Sans"/>
                <w:i/>
                <w:iCs/>
                <w:lang w:val="en-US"/>
              </w:rPr>
              <w:t>Lesen</w:t>
            </w:r>
            <w:proofErr w:type="spellEnd"/>
            <w:r w:rsidRPr="00C74D3D">
              <w:rPr>
                <w:rFonts w:ascii="Open Sans" w:hAnsi="Open Sans" w:cs="Open Sans"/>
                <w:i/>
                <w:iCs/>
                <w:lang w:val="en-US"/>
              </w:rPr>
              <w:t xml:space="preserve">: </w:t>
            </w:r>
          </w:p>
          <w:p w14:paraId="1D3AB6C0" w14:textId="77777777" w:rsidR="00E60327" w:rsidRPr="00C74D3D" w:rsidRDefault="00000000">
            <w:pPr>
              <w:pStyle w:val="KeinLeerraum"/>
              <w:jc w:val="both"/>
              <w:rPr>
                <w:rFonts w:ascii="Open Sans" w:hAnsi="Open Sans" w:cs="Open Sans"/>
              </w:rPr>
            </w:pPr>
            <w:r w:rsidRPr="00C74D3D">
              <w:rPr>
                <w:rFonts w:ascii="Open Sans" w:hAnsi="Open Sans" w:cs="Open Sans"/>
                <w:lang w:val="en-US"/>
              </w:rPr>
              <w:t xml:space="preserve">Rosebrock, C., Nix. D. (2020). </w:t>
            </w:r>
            <w:r w:rsidRPr="00C74D3D">
              <w:rPr>
                <w:rFonts w:ascii="Open Sans" w:hAnsi="Open Sans" w:cs="Open Sans"/>
                <w:i/>
                <w:iCs/>
              </w:rPr>
              <w:t xml:space="preserve">Grundlagen der </w:t>
            </w:r>
            <w:r w:rsidRPr="00C74D3D">
              <w:rPr>
                <w:rFonts w:ascii="Open Sans" w:hAnsi="Open Sans" w:cs="Open Sans"/>
                <w:i/>
                <w:iCs/>
              </w:rPr>
              <w:tab/>
              <w:t xml:space="preserve">Lesedidaktik und der systematischen </w:t>
            </w:r>
            <w:r w:rsidRPr="00C74D3D">
              <w:rPr>
                <w:rFonts w:ascii="Open Sans" w:hAnsi="Open Sans" w:cs="Open Sans"/>
                <w:i/>
                <w:iCs/>
              </w:rPr>
              <w:tab/>
              <w:t>schulischen Leseförderung</w:t>
            </w:r>
            <w:r w:rsidRPr="00C74D3D">
              <w:rPr>
                <w:rFonts w:ascii="Open Sans" w:hAnsi="Open Sans" w:cs="Open Sans"/>
              </w:rPr>
              <w:t xml:space="preserve"> (9. Auflage). </w:t>
            </w:r>
            <w:r w:rsidRPr="00C74D3D">
              <w:rPr>
                <w:rFonts w:ascii="Open Sans" w:hAnsi="Open Sans" w:cs="Open Sans"/>
              </w:rPr>
              <w:tab/>
              <w:t>Schneider Verlag Hohengehren GmbH.</w:t>
            </w:r>
          </w:p>
          <w:p w14:paraId="7081ABD4" w14:textId="77777777" w:rsidR="00E60327" w:rsidRPr="00C74D3D" w:rsidRDefault="00000000">
            <w:pPr>
              <w:pStyle w:val="KeinLeerraum"/>
              <w:jc w:val="both"/>
              <w:rPr>
                <w:rFonts w:ascii="Open Sans" w:hAnsi="Open Sans" w:cs="Open Sans"/>
              </w:rPr>
            </w:pPr>
            <w:proofErr w:type="spellStart"/>
            <w:r w:rsidRPr="00C74D3D">
              <w:rPr>
                <w:rFonts w:ascii="Open Sans" w:hAnsi="Open Sans" w:cs="Open Sans"/>
              </w:rPr>
              <w:t>Lehnhard</w:t>
            </w:r>
            <w:proofErr w:type="spellEnd"/>
            <w:r w:rsidRPr="00C74D3D">
              <w:rPr>
                <w:rFonts w:ascii="Open Sans" w:hAnsi="Open Sans" w:cs="Open Sans"/>
              </w:rPr>
              <w:t xml:space="preserve">, W. (2019). </w:t>
            </w:r>
            <w:r w:rsidRPr="00C74D3D">
              <w:rPr>
                <w:rFonts w:ascii="Open Sans" w:hAnsi="Open Sans" w:cs="Open Sans"/>
                <w:i/>
                <w:iCs/>
              </w:rPr>
              <w:t xml:space="preserve">Leseverständnis und </w:t>
            </w:r>
            <w:r w:rsidRPr="00C74D3D">
              <w:rPr>
                <w:rFonts w:ascii="Open Sans" w:hAnsi="Open Sans" w:cs="Open Sans"/>
                <w:i/>
                <w:iCs/>
              </w:rPr>
              <w:tab/>
              <w:t>Lesekompetenz</w:t>
            </w:r>
            <w:r w:rsidRPr="00C74D3D">
              <w:rPr>
                <w:rFonts w:ascii="Open Sans" w:hAnsi="Open Sans" w:cs="Open Sans"/>
              </w:rPr>
              <w:t xml:space="preserve"> (2. Auflage). Kohlhammer.</w:t>
            </w:r>
          </w:p>
          <w:p w14:paraId="39A9DA2E" w14:textId="77777777" w:rsidR="00E60327" w:rsidRPr="00C74D3D" w:rsidRDefault="00000000">
            <w:pPr>
              <w:pStyle w:val="KeinLeerraum"/>
              <w:jc w:val="both"/>
              <w:rPr>
                <w:rFonts w:ascii="Open Sans" w:hAnsi="Open Sans" w:cs="Open Sans"/>
                <w:bCs/>
                <w:i/>
              </w:rPr>
            </w:pPr>
            <w:r w:rsidRPr="00C74D3D">
              <w:rPr>
                <w:rFonts w:ascii="Open Sans" w:hAnsi="Open Sans" w:cs="Open Sans"/>
                <w:i/>
                <w:iCs/>
              </w:rPr>
              <w:t xml:space="preserve">Schreiben: </w:t>
            </w:r>
          </w:p>
          <w:p w14:paraId="4423DB6C"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Bachmann, T., Becker-Mrotzek, M. (2017). </w:t>
            </w:r>
          </w:p>
          <w:p w14:paraId="2EA5875E" w14:textId="77777777" w:rsidR="00E60327" w:rsidRPr="00C74D3D" w:rsidRDefault="00000000">
            <w:pPr>
              <w:pStyle w:val="KeinLeerraum"/>
              <w:ind w:left="709"/>
              <w:jc w:val="both"/>
              <w:rPr>
                <w:rFonts w:ascii="Open Sans" w:hAnsi="Open Sans" w:cs="Open Sans"/>
              </w:rPr>
            </w:pPr>
            <w:r w:rsidRPr="00C74D3D">
              <w:rPr>
                <w:rFonts w:ascii="Open Sans" w:hAnsi="Open Sans" w:cs="Open Sans"/>
                <w:i/>
                <w:iCs/>
              </w:rPr>
              <w:t>Schreibkompetenz und Textproduktion modellieren.</w:t>
            </w:r>
            <w:r w:rsidRPr="00C74D3D">
              <w:rPr>
                <w:rFonts w:ascii="Open Sans" w:hAnsi="Open Sans" w:cs="Open Sans"/>
              </w:rPr>
              <w:t xml:space="preserve"> In: </w:t>
            </w:r>
            <w:r w:rsidRPr="00C74D3D">
              <w:rPr>
                <w:rFonts w:ascii="Open Sans" w:hAnsi="Open Sans" w:cs="Open Sans"/>
              </w:rPr>
              <w:tab/>
              <w:t xml:space="preserve">Forschungshandbuch empirische </w:t>
            </w:r>
            <w:r w:rsidRPr="00C74D3D">
              <w:rPr>
                <w:rFonts w:ascii="Open Sans" w:hAnsi="Open Sans" w:cs="Open Sans"/>
              </w:rPr>
              <w:tab/>
              <w:t xml:space="preserve">Schreibdidaktik, S. 25-53.         </w:t>
            </w:r>
          </w:p>
          <w:p w14:paraId="1F46DF6B"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Waxmann. </w:t>
            </w:r>
          </w:p>
          <w:p w14:paraId="7CF5BD2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Lindauer, N., Philipp, M., (2017). </w:t>
            </w:r>
            <w:r w:rsidRPr="00C74D3D">
              <w:rPr>
                <w:rFonts w:ascii="Open Sans" w:hAnsi="Open Sans" w:cs="Open Sans"/>
              </w:rPr>
              <w:tab/>
              <w:t xml:space="preserve">Entwicklung von </w:t>
            </w:r>
          </w:p>
          <w:p w14:paraId="7A672EC0" w14:textId="77777777" w:rsidR="00E60327" w:rsidRPr="00C74D3D" w:rsidRDefault="00000000">
            <w:pPr>
              <w:pStyle w:val="KeinLeerraum"/>
              <w:ind w:left="709"/>
              <w:jc w:val="both"/>
              <w:rPr>
                <w:rFonts w:ascii="Open Sans" w:hAnsi="Open Sans" w:cs="Open Sans"/>
                <w:bCs/>
                <w:i/>
              </w:rPr>
            </w:pPr>
            <w:r w:rsidRPr="00C74D3D">
              <w:rPr>
                <w:rFonts w:ascii="Open Sans" w:hAnsi="Open Sans" w:cs="Open Sans"/>
              </w:rPr>
              <w:t xml:space="preserve">hierarchiehohen </w:t>
            </w:r>
            <w:r w:rsidRPr="00C74D3D">
              <w:rPr>
                <w:rFonts w:ascii="Open Sans" w:hAnsi="Open Sans" w:cs="Open Sans"/>
              </w:rPr>
              <w:tab/>
              <w:t xml:space="preserve">Schreibprozessen. In: M. Philipp (Hrsg.), </w:t>
            </w:r>
            <w:r w:rsidRPr="00C74D3D">
              <w:rPr>
                <w:rFonts w:ascii="Open Sans" w:hAnsi="Open Sans" w:cs="Open Sans"/>
              </w:rPr>
              <w:tab/>
            </w:r>
            <w:r w:rsidRPr="00C74D3D">
              <w:rPr>
                <w:rFonts w:ascii="Open Sans" w:hAnsi="Open Sans" w:cs="Open Sans"/>
                <w:i/>
                <w:iCs/>
              </w:rPr>
              <w:t xml:space="preserve">Handbuch Schriftspracherwerb und     </w:t>
            </w:r>
          </w:p>
          <w:p w14:paraId="63797FFF"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weiterführendes Lesen und Schreiben</w:t>
            </w:r>
            <w:r w:rsidRPr="00C74D3D">
              <w:rPr>
                <w:rFonts w:ascii="Open Sans" w:hAnsi="Open Sans" w:cs="Open Sans"/>
              </w:rPr>
              <w:t xml:space="preserve">. </w:t>
            </w:r>
            <w:r w:rsidRPr="00C74D3D">
              <w:rPr>
                <w:rFonts w:ascii="Open Sans" w:hAnsi="Open Sans" w:cs="Open Sans"/>
              </w:rPr>
              <w:tab/>
              <w:t xml:space="preserve">Weinheim: Beltz Juventa. S. 105–120. </w:t>
            </w:r>
          </w:p>
        </w:tc>
      </w:tr>
      <w:tr w:rsidR="00E60327" w:rsidRPr="00C74D3D" w14:paraId="3B1A9213" w14:textId="77777777">
        <w:tc>
          <w:tcPr>
            <w:tcW w:w="3539" w:type="dxa"/>
          </w:tcPr>
          <w:p w14:paraId="22A3396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Definieren Sie </w:t>
            </w:r>
            <w:r w:rsidRPr="00C74D3D">
              <w:rPr>
                <w:rFonts w:ascii="Open Sans" w:hAnsi="Open Sans" w:cs="Open Sans"/>
                <w:i/>
                <w:iCs/>
              </w:rPr>
              <w:t>Bildungssprache</w:t>
            </w:r>
            <w:r w:rsidRPr="00C74D3D">
              <w:rPr>
                <w:rFonts w:ascii="Open Sans" w:hAnsi="Open Sans" w:cs="Open Sans"/>
              </w:rPr>
              <w:t xml:space="preserve"> und erklären Sie, wie Sie das bildungssprachliche Schreiben bzw. Lesen fördern.</w:t>
            </w:r>
          </w:p>
        </w:tc>
        <w:tc>
          <w:tcPr>
            <w:tcW w:w="5523" w:type="dxa"/>
          </w:tcPr>
          <w:p w14:paraId="6ADE9C34"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Feilke, H. (2012). Bildungssprachliche </w:t>
            </w:r>
            <w:r w:rsidRPr="00C74D3D">
              <w:rPr>
                <w:rFonts w:ascii="Open Sans" w:hAnsi="Open Sans" w:cs="Open Sans"/>
              </w:rPr>
              <w:tab/>
              <w:t xml:space="preserve">Kompetenzen – fördern und entwickeln. </w:t>
            </w:r>
            <w:r w:rsidRPr="00C74D3D">
              <w:rPr>
                <w:rFonts w:ascii="Open Sans" w:hAnsi="Open Sans" w:cs="Open Sans"/>
              </w:rPr>
              <w:tab/>
            </w:r>
            <w:r w:rsidRPr="00C74D3D">
              <w:rPr>
                <w:rFonts w:ascii="Open Sans" w:hAnsi="Open Sans" w:cs="Open Sans"/>
                <w:i/>
                <w:iCs/>
              </w:rPr>
              <w:t>Praxis Deutsch</w:t>
            </w:r>
            <w:r w:rsidRPr="00C74D3D">
              <w:rPr>
                <w:rFonts w:ascii="Open Sans" w:hAnsi="Open Sans" w:cs="Open Sans"/>
              </w:rPr>
              <w:t>, 39(233), 4-13.</w:t>
            </w:r>
          </w:p>
          <w:p w14:paraId="791B6B07" w14:textId="77777777" w:rsidR="00E60327" w:rsidRPr="00C74D3D" w:rsidRDefault="00000000">
            <w:pPr>
              <w:pStyle w:val="KeinLeerraum"/>
              <w:rPr>
                <w:rFonts w:ascii="Open Sans" w:hAnsi="Open Sans" w:cs="Open Sans"/>
              </w:rPr>
            </w:pPr>
            <w:r w:rsidRPr="00C74D3D">
              <w:rPr>
                <w:rFonts w:ascii="Open Sans" w:hAnsi="Open Sans" w:cs="Open Sans"/>
              </w:rPr>
              <w:t xml:space="preserve">Steinhoff, T. (2019). Konzeptualisierung </w:t>
            </w:r>
            <w:r w:rsidRPr="00C74D3D">
              <w:rPr>
                <w:rFonts w:ascii="Open Sans" w:hAnsi="Open Sans" w:cs="Open Sans"/>
              </w:rPr>
              <w:tab/>
              <w:t xml:space="preserve">bildungssprachlicher Kompetenzen. </w:t>
            </w:r>
            <w:r w:rsidRPr="00C74D3D">
              <w:rPr>
                <w:rFonts w:ascii="Open Sans" w:hAnsi="Open Sans" w:cs="Open Sans"/>
              </w:rPr>
              <w:tab/>
              <w:t xml:space="preserve">Anregungen aus der pragmatischen und </w:t>
            </w:r>
            <w:r w:rsidRPr="00C74D3D">
              <w:rPr>
                <w:rFonts w:ascii="Open Sans" w:hAnsi="Open Sans" w:cs="Open Sans"/>
              </w:rPr>
              <w:tab/>
              <w:t>funktionalen Linguistik und Sprachdidaktik.</w:t>
            </w:r>
            <w:r w:rsidRPr="00C74D3D">
              <w:rPr>
                <w:rFonts w:ascii="Open Sans" w:hAnsi="Open Sans" w:cs="Open Sans"/>
              </w:rPr>
              <w:br/>
            </w:r>
            <w:r w:rsidRPr="00C74D3D">
              <w:rPr>
                <w:rFonts w:ascii="Open Sans" w:hAnsi="Open Sans" w:cs="Open Sans"/>
                <w:i/>
                <w:iCs/>
              </w:rPr>
              <w:tab/>
              <w:t>Zeitschrift für Angewandte Linguistik,</w:t>
            </w:r>
            <w:r w:rsidRPr="00C74D3D">
              <w:rPr>
                <w:rFonts w:ascii="Open Sans" w:hAnsi="Open Sans" w:cs="Open Sans"/>
              </w:rPr>
              <w:t xml:space="preserve"> 71,  </w:t>
            </w:r>
          </w:p>
          <w:p w14:paraId="2BE5DA5D" w14:textId="77777777" w:rsidR="00E60327" w:rsidRPr="00C74D3D" w:rsidRDefault="00000000">
            <w:pPr>
              <w:pStyle w:val="KeinLeerraum"/>
              <w:rPr>
                <w:rFonts w:ascii="Open Sans" w:hAnsi="Open Sans" w:cs="Open Sans"/>
              </w:rPr>
            </w:pPr>
            <w:r w:rsidRPr="00C74D3D">
              <w:rPr>
                <w:rFonts w:ascii="Open Sans" w:hAnsi="Open Sans" w:cs="Open Sans"/>
              </w:rPr>
              <w:t xml:space="preserve">             327– 352. https://doi.org/10.1515/zfal-</w:t>
            </w:r>
            <w:r w:rsidRPr="00C74D3D">
              <w:rPr>
                <w:rFonts w:ascii="Open Sans" w:hAnsi="Open Sans" w:cs="Open Sans"/>
              </w:rPr>
              <w:br/>
            </w:r>
            <w:r w:rsidRPr="00C74D3D">
              <w:rPr>
                <w:rFonts w:ascii="Open Sans" w:hAnsi="Open Sans" w:cs="Open Sans"/>
              </w:rPr>
              <w:tab/>
              <w:t>2019-2019.</w:t>
            </w:r>
          </w:p>
          <w:p w14:paraId="2BF6EE23" w14:textId="77777777" w:rsidR="00E60327" w:rsidRPr="00C74D3D" w:rsidRDefault="00000000">
            <w:pPr>
              <w:pStyle w:val="KeinLeerraum"/>
              <w:jc w:val="both"/>
              <w:rPr>
                <w:rFonts w:ascii="Open Sans" w:hAnsi="Open Sans" w:cs="Open Sans"/>
              </w:rPr>
            </w:pPr>
            <w:proofErr w:type="spellStart"/>
            <w:r w:rsidRPr="00C74D3D">
              <w:rPr>
                <w:rFonts w:ascii="Open Sans" w:hAnsi="Open Sans" w:cs="Open Sans"/>
              </w:rPr>
              <w:t>Morek</w:t>
            </w:r>
            <w:proofErr w:type="spellEnd"/>
            <w:r w:rsidRPr="00C74D3D">
              <w:rPr>
                <w:rFonts w:ascii="Open Sans" w:hAnsi="Open Sans" w:cs="Open Sans"/>
              </w:rPr>
              <w:t xml:space="preserve">, M., Heller, V. (2012). Bildungssprache – </w:t>
            </w:r>
            <w:r w:rsidRPr="00C74D3D">
              <w:rPr>
                <w:rFonts w:ascii="Open Sans" w:hAnsi="Open Sans" w:cs="Open Sans"/>
              </w:rPr>
              <w:tab/>
              <w:t xml:space="preserve">Kommunikative, epistemische, soziale und </w:t>
            </w:r>
            <w:r w:rsidRPr="00C74D3D">
              <w:rPr>
                <w:rFonts w:ascii="Open Sans" w:hAnsi="Open Sans" w:cs="Open Sans"/>
              </w:rPr>
              <w:tab/>
              <w:t xml:space="preserve">interaktive Aspekte ihres Gebrauchs. </w:t>
            </w:r>
            <w:r w:rsidRPr="00C74D3D">
              <w:rPr>
                <w:rFonts w:ascii="Open Sans" w:hAnsi="Open Sans" w:cs="Open Sans"/>
              </w:rPr>
              <w:tab/>
            </w:r>
            <w:r w:rsidRPr="00C74D3D">
              <w:rPr>
                <w:rFonts w:ascii="Open Sans" w:hAnsi="Open Sans" w:cs="Open Sans"/>
                <w:i/>
                <w:iCs/>
              </w:rPr>
              <w:t>Zeitschrift für angewandte Linguistik</w:t>
            </w:r>
            <w:r w:rsidRPr="00C74D3D">
              <w:rPr>
                <w:rFonts w:ascii="Open Sans" w:hAnsi="Open Sans" w:cs="Open Sans"/>
              </w:rPr>
              <w:t xml:space="preserve">, </w:t>
            </w:r>
            <w:r w:rsidRPr="00C74D3D">
              <w:rPr>
                <w:rFonts w:ascii="Open Sans" w:hAnsi="Open Sans" w:cs="Open Sans"/>
              </w:rPr>
              <w:tab/>
              <w:t xml:space="preserve">2012(57), 67-101. DOI </w:t>
            </w:r>
            <w:r w:rsidRPr="00C74D3D">
              <w:rPr>
                <w:rFonts w:ascii="Open Sans" w:hAnsi="Open Sans" w:cs="Open Sans"/>
              </w:rPr>
              <w:tab/>
              <w:t>https://doi.org/10.1515/zfal-2012-0011</w:t>
            </w:r>
          </w:p>
        </w:tc>
      </w:tr>
      <w:tr w:rsidR="00E60327" w:rsidRPr="00C74D3D" w14:paraId="30A55CF9" w14:textId="77777777">
        <w:tc>
          <w:tcPr>
            <w:tcW w:w="3539" w:type="dxa"/>
          </w:tcPr>
          <w:p w14:paraId="0562C92F"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 xml:space="preserve">Erklären Sie die </w:t>
            </w:r>
            <w:r w:rsidRPr="00C74D3D">
              <w:rPr>
                <w:rFonts w:ascii="Open Sans" w:hAnsi="Open Sans" w:cs="Open Sans"/>
                <w:i/>
                <w:iCs/>
              </w:rPr>
              <w:t>lese- bzw. schreibseitigen Anforderungen des materialgestützten Schreibens</w:t>
            </w:r>
            <w:r w:rsidRPr="00C74D3D">
              <w:rPr>
                <w:rFonts w:ascii="Open Sans" w:hAnsi="Open Sans" w:cs="Open Sans"/>
              </w:rPr>
              <w:t xml:space="preserve"> und erläutern Sie, welche Anforderungen in Ihrem Selbstlernmaterial besonders gefördert werden. </w:t>
            </w:r>
          </w:p>
        </w:tc>
        <w:tc>
          <w:tcPr>
            <w:tcW w:w="5523" w:type="dxa"/>
          </w:tcPr>
          <w:p w14:paraId="39CCC13A"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Philipp, M. (2017). </w:t>
            </w:r>
            <w:r w:rsidRPr="00C74D3D">
              <w:rPr>
                <w:rFonts w:ascii="Open Sans" w:hAnsi="Open Sans" w:cs="Open Sans"/>
                <w:i/>
                <w:iCs/>
              </w:rPr>
              <w:t xml:space="preserve">Materialgestütztes Schreiben: </w:t>
            </w:r>
            <w:r w:rsidRPr="00C74D3D">
              <w:rPr>
                <w:rFonts w:ascii="Open Sans" w:hAnsi="Open Sans" w:cs="Open Sans"/>
                <w:i/>
                <w:iCs/>
              </w:rPr>
              <w:tab/>
              <w:t>Anforderungen, Grundlagen, Vermittlung</w:t>
            </w:r>
            <w:r w:rsidRPr="00C74D3D">
              <w:rPr>
                <w:rFonts w:ascii="Open Sans" w:hAnsi="Open Sans" w:cs="Open Sans"/>
              </w:rPr>
              <w:t xml:space="preserve">. </w:t>
            </w:r>
            <w:r w:rsidRPr="00C74D3D">
              <w:rPr>
                <w:rFonts w:ascii="Open Sans" w:hAnsi="Open Sans" w:cs="Open Sans"/>
              </w:rPr>
              <w:tab/>
              <w:t>Beltz.</w:t>
            </w:r>
          </w:p>
          <w:p w14:paraId="7F1DADE6"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Feilke, H., Lehnen, K., </w:t>
            </w:r>
            <w:proofErr w:type="spellStart"/>
            <w:r w:rsidRPr="00C74D3D">
              <w:rPr>
                <w:rFonts w:ascii="Open Sans" w:hAnsi="Open Sans" w:cs="Open Sans"/>
              </w:rPr>
              <w:t>Rezat</w:t>
            </w:r>
            <w:proofErr w:type="spellEnd"/>
            <w:r w:rsidRPr="00C74D3D">
              <w:rPr>
                <w:rFonts w:ascii="Open Sans" w:hAnsi="Open Sans" w:cs="Open Sans"/>
              </w:rPr>
              <w:t xml:space="preserve">, S., Steinmetz, M., </w:t>
            </w:r>
            <w:r w:rsidRPr="00C74D3D">
              <w:rPr>
                <w:rFonts w:ascii="Open Sans" w:hAnsi="Open Sans" w:cs="Open Sans"/>
              </w:rPr>
              <w:tab/>
              <w:t xml:space="preserve">Bergmann, B. (2016). </w:t>
            </w:r>
            <w:r w:rsidRPr="00C74D3D">
              <w:rPr>
                <w:rFonts w:ascii="Open Sans" w:hAnsi="Open Sans" w:cs="Open Sans"/>
                <w:i/>
                <w:iCs/>
              </w:rPr>
              <w:t xml:space="preserve">Materialgestütztes </w:t>
            </w:r>
            <w:r w:rsidRPr="00C74D3D">
              <w:rPr>
                <w:rFonts w:ascii="Open Sans" w:hAnsi="Open Sans" w:cs="Open Sans"/>
                <w:i/>
                <w:iCs/>
              </w:rPr>
              <w:tab/>
              <w:t xml:space="preserve">Schreiben lernen. Grundlagen – Aufgaben – </w:t>
            </w:r>
            <w:r w:rsidRPr="00C74D3D">
              <w:rPr>
                <w:rFonts w:ascii="Open Sans" w:hAnsi="Open Sans" w:cs="Open Sans"/>
                <w:i/>
                <w:iCs/>
              </w:rPr>
              <w:tab/>
              <w:t>Materialien: Sekundarstufen I und II</w:t>
            </w:r>
            <w:r w:rsidRPr="00C74D3D">
              <w:rPr>
                <w:rFonts w:ascii="Open Sans" w:hAnsi="Open Sans" w:cs="Open Sans"/>
              </w:rPr>
              <w:t xml:space="preserve">. </w:t>
            </w:r>
            <w:r w:rsidRPr="00C74D3D">
              <w:rPr>
                <w:rFonts w:ascii="Open Sans" w:hAnsi="Open Sans" w:cs="Open Sans"/>
              </w:rPr>
              <w:tab/>
              <w:t>Schroedel.</w:t>
            </w:r>
          </w:p>
        </w:tc>
      </w:tr>
      <w:tr w:rsidR="00E60327" w:rsidRPr="00C74D3D" w14:paraId="0F904619" w14:textId="77777777">
        <w:tc>
          <w:tcPr>
            <w:tcW w:w="3539" w:type="dxa"/>
          </w:tcPr>
          <w:p w14:paraId="52EC7F38" w14:textId="77777777" w:rsidR="00E60327" w:rsidRPr="00C74D3D" w:rsidRDefault="00000000">
            <w:pPr>
              <w:pStyle w:val="KeinLeerraum"/>
              <w:jc w:val="both"/>
              <w:rPr>
                <w:rFonts w:ascii="Open Sans" w:hAnsi="Open Sans" w:cs="Open Sans"/>
                <w:i/>
                <w:iCs/>
                <w:highlight w:val="green"/>
              </w:rPr>
            </w:pPr>
            <w:r w:rsidRPr="00C74D3D">
              <w:rPr>
                <w:rFonts w:ascii="Open Sans" w:hAnsi="Open Sans" w:cs="Open Sans"/>
              </w:rPr>
              <w:t xml:space="preserve">Erklären Sie die </w:t>
            </w:r>
            <w:r w:rsidRPr="00C74D3D">
              <w:rPr>
                <w:rFonts w:ascii="Open Sans" w:hAnsi="Open Sans" w:cs="Open Sans"/>
                <w:i/>
                <w:iCs/>
              </w:rPr>
              <w:t xml:space="preserve">Relevanz des Themas BNE für den Deutschunterricht </w:t>
            </w:r>
            <w:r w:rsidRPr="00C74D3D">
              <w:rPr>
                <w:rFonts w:ascii="Open Sans" w:hAnsi="Open Sans" w:cs="Open Sans"/>
              </w:rPr>
              <w:t xml:space="preserve">und wie Sie dem in Ihren Selbstlernmaterialien gerecht werden. </w:t>
            </w:r>
          </w:p>
        </w:tc>
        <w:tc>
          <w:tcPr>
            <w:tcW w:w="5523" w:type="dxa"/>
          </w:tcPr>
          <w:p w14:paraId="55D95B1D" w14:textId="77777777" w:rsidR="00E60327" w:rsidRPr="00C74D3D" w:rsidRDefault="00000000">
            <w:pPr>
              <w:pStyle w:val="KeinLeerraum"/>
              <w:rPr>
                <w:rFonts w:ascii="Open Sans" w:hAnsi="Open Sans" w:cs="Open Sans"/>
              </w:rPr>
            </w:pPr>
            <w:r w:rsidRPr="00C74D3D">
              <w:rPr>
                <w:rFonts w:ascii="Open Sans" w:hAnsi="Open Sans" w:cs="Open Sans"/>
                <w:lang w:val="it-IT"/>
              </w:rPr>
              <w:t xml:space="preserve">Bianchi, G., </w:t>
            </w:r>
            <w:proofErr w:type="spellStart"/>
            <w:r w:rsidRPr="00C74D3D">
              <w:rPr>
                <w:rFonts w:ascii="Open Sans" w:hAnsi="Open Sans" w:cs="Open Sans"/>
                <w:lang w:val="it-IT"/>
              </w:rPr>
              <w:t>Pisiotis</w:t>
            </w:r>
            <w:proofErr w:type="spellEnd"/>
            <w:r w:rsidRPr="00C74D3D">
              <w:rPr>
                <w:rFonts w:ascii="Open Sans" w:hAnsi="Open Sans" w:cs="Open Sans"/>
                <w:lang w:val="it-IT"/>
              </w:rPr>
              <w:t xml:space="preserve">, U. &amp; Cabrera </w:t>
            </w:r>
            <w:proofErr w:type="spellStart"/>
            <w:r w:rsidRPr="00C74D3D">
              <w:rPr>
                <w:rFonts w:ascii="Open Sans" w:hAnsi="Open Sans" w:cs="Open Sans"/>
                <w:lang w:val="it-IT"/>
              </w:rPr>
              <w:t>Giraldez</w:t>
            </w:r>
            <w:proofErr w:type="spellEnd"/>
            <w:r w:rsidRPr="00C74D3D">
              <w:rPr>
                <w:rFonts w:ascii="Open Sans" w:hAnsi="Open Sans" w:cs="Open Sans"/>
                <w:lang w:val="it-IT"/>
              </w:rPr>
              <w:t xml:space="preserve">, M. </w:t>
            </w:r>
            <w:r w:rsidRPr="00C74D3D">
              <w:rPr>
                <w:rFonts w:ascii="Open Sans" w:hAnsi="Open Sans" w:cs="Open Sans"/>
                <w:lang w:val="it-IT"/>
              </w:rPr>
              <w:tab/>
            </w:r>
            <w:r w:rsidRPr="00C74D3D">
              <w:rPr>
                <w:rFonts w:ascii="Open Sans" w:hAnsi="Open Sans" w:cs="Open Sans"/>
                <w:lang w:val="en-US"/>
              </w:rPr>
              <w:t xml:space="preserve">(2022). </w:t>
            </w:r>
            <w:proofErr w:type="spellStart"/>
            <w:r w:rsidRPr="00C74D3D">
              <w:rPr>
                <w:rFonts w:ascii="Open Sans" w:hAnsi="Open Sans" w:cs="Open Sans"/>
                <w:i/>
                <w:iCs/>
                <w:lang w:val="en-US"/>
              </w:rPr>
              <w:t>GreenComp</w:t>
            </w:r>
            <w:proofErr w:type="spellEnd"/>
            <w:r w:rsidRPr="00C74D3D">
              <w:rPr>
                <w:rFonts w:ascii="Open Sans" w:hAnsi="Open Sans" w:cs="Open Sans"/>
                <w:i/>
                <w:iCs/>
                <w:lang w:val="en-US"/>
              </w:rPr>
              <w:t xml:space="preserve"> – The European </w:t>
            </w:r>
            <w:r w:rsidRPr="00C74D3D">
              <w:rPr>
                <w:rFonts w:ascii="Open Sans" w:hAnsi="Open Sans" w:cs="Open Sans"/>
                <w:i/>
                <w:iCs/>
                <w:lang w:val="en-US"/>
              </w:rPr>
              <w:tab/>
              <w:t>sustainability competence framework</w:t>
            </w:r>
            <w:r w:rsidRPr="00C74D3D">
              <w:rPr>
                <w:rFonts w:ascii="Open Sans" w:hAnsi="Open Sans" w:cs="Open Sans"/>
                <w:lang w:val="en-US"/>
              </w:rPr>
              <w:t>. Punie</w:t>
            </w:r>
            <w:proofErr w:type="gramStart"/>
            <w:r w:rsidRPr="00C74D3D">
              <w:rPr>
                <w:rFonts w:ascii="Open Sans" w:hAnsi="Open Sans" w:cs="Open Sans"/>
                <w:lang w:val="en-US"/>
              </w:rPr>
              <w:t xml:space="preserve">, </w:t>
            </w:r>
            <w:r w:rsidRPr="00C74D3D">
              <w:rPr>
                <w:rFonts w:ascii="Open Sans" w:hAnsi="Open Sans" w:cs="Open Sans"/>
                <w:lang w:val="en-US"/>
              </w:rPr>
              <w:tab/>
              <w:t>Y</w:t>
            </w:r>
            <w:proofErr w:type="gramEnd"/>
            <w:r w:rsidRPr="00C74D3D">
              <w:rPr>
                <w:rFonts w:ascii="Open Sans" w:hAnsi="Open Sans" w:cs="Open Sans"/>
                <w:lang w:val="en-US"/>
              </w:rPr>
              <w:t xml:space="preserve">. and Bacigalupo, M. editors, EUR 30955 </w:t>
            </w:r>
            <w:r w:rsidRPr="00C74D3D">
              <w:rPr>
                <w:rFonts w:ascii="Open Sans" w:hAnsi="Open Sans" w:cs="Open Sans"/>
                <w:lang w:val="en-US"/>
              </w:rPr>
              <w:tab/>
              <w:t xml:space="preserve">EN. Luxembourg: Publications Office of the </w:t>
            </w:r>
            <w:r w:rsidRPr="00C74D3D">
              <w:rPr>
                <w:rFonts w:ascii="Open Sans" w:hAnsi="Open Sans" w:cs="Open Sans"/>
                <w:lang w:val="en-US"/>
              </w:rPr>
              <w:tab/>
              <w:t xml:space="preserve">European Union. </w:t>
            </w:r>
            <w:r w:rsidRPr="00C74D3D">
              <w:rPr>
                <w:rFonts w:ascii="Open Sans" w:hAnsi="Open Sans" w:cs="Open Sans"/>
              </w:rPr>
              <w:t>DOI</w:t>
            </w:r>
            <w:r w:rsidRPr="00C74D3D">
              <w:rPr>
                <w:rFonts w:ascii="Open Sans" w:hAnsi="Open Sans" w:cs="Open Sans"/>
              </w:rPr>
              <w:tab/>
              <w:t xml:space="preserve">https://dx.doi.org/10.2760/13286 </w:t>
            </w:r>
          </w:p>
          <w:p w14:paraId="0E89443A" w14:textId="77777777" w:rsidR="00E60327" w:rsidRPr="00C74D3D" w:rsidRDefault="00000000">
            <w:pPr>
              <w:pStyle w:val="KeinLeerraum"/>
              <w:rPr>
                <w:rFonts w:ascii="Open Sans" w:hAnsi="Open Sans" w:cs="Open Sans"/>
              </w:rPr>
            </w:pPr>
            <w:r w:rsidRPr="00C74D3D">
              <w:rPr>
                <w:rFonts w:ascii="Open Sans" w:hAnsi="Open Sans" w:cs="Open Sans"/>
              </w:rPr>
              <w:t xml:space="preserve">Bundesministerium für Umwelt, Naturschutz, </w:t>
            </w:r>
            <w:r w:rsidRPr="00C74D3D">
              <w:rPr>
                <w:rFonts w:ascii="Open Sans" w:hAnsi="Open Sans" w:cs="Open Sans"/>
              </w:rPr>
              <w:tab/>
              <w:t xml:space="preserve">nukleare Sicherheit und Verbraucherschutz </w:t>
            </w:r>
            <w:r w:rsidRPr="00C74D3D">
              <w:rPr>
                <w:rFonts w:ascii="Open Sans" w:hAnsi="Open Sans" w:cs="Open Sans"/>
              </w:rPr>
              <w:tab/>
              <w:t xml:space="preserve">(2024). Über Umwelt im Unterricht. </w:t>
            </w:r>
            <w:r w:rsidRPr="00C74D3D">
              <w:rPr>
                <w:rFonts w:ascii="Open Sans" w:hAnsi="Open Sans" w:cs="Open Sans"/>
                <w:i/>
                <w:iCs/>
              </w:rPr>
              <w:t xml:space="preserve">Umwelt </w:t>
            </w:r>
            <w:r w:rsidRPr="00C74D3D">
              <w:rPr>
                <w:rFonts w:ascii="Open Sans" w:hAnsi="Open Sans" w:cs="Open Sans"/>
                <w:i/>
                <w:iCs/>
              </w:rPr>
              <w:tab/>
              <w:t>im Unterricht. Aktuelle Bildungsmaterialien</w:t>
            </w:r>
            <w:r w:rsidRPr="00C74D3D">
              <w:rPr>
                <w:rFonts w:ascii="Open Sans" w:hAnsi="Open Sans" w:cs="Open Sans"/>
              </w:rPr>
              <w:t xml:space="preserve">. </w:t>
            </w:r>
            <w:r w:rsidRPr="00C74D3D">
              <w:rPr>
                <w:rFonts w:ascii="Open Sans" w:hAnsi="Open Sans" w:cs="Open Sans"/>
              </w:rPr>
              <w:tab/>
              <w:t xml:space="preserve">URL: </w:t>
            </w:r>
          </w:p>
          <w:p w14:paraId="430B0CA2" w14:textId="77777777" w:rsidR="00E60327" w:rsidRPr="00C74D3D" w:rsidRDefault="00E60327">
            <w:pPr>
              <w:pStyle w:val="KeinLeerraum"/>
              <w:ind w:left="709"/>
              <w:rPr>
                <w:rFonts w:ascii="Open Sans" w:hAnsi="Open Sans" w:cs="Open Sans"/>
              </w:rPr>
            </w:pPr>
            <w:hyperlink w:history="1">
              <w:r w:rsidRPr="00C74D3D">
                <w:rPr>
                  <w:rStyle w:val="Hyperlink"/>
                  <w:rFonts w:ascii="Open Sans" w:hAnsi="Open Sans" w:cs="Open Sans"/>
                </w:rPr>
                <w:t>https://www.umwelt-im-</w:t>
              </w:r>
              <w:r w:rsidRPr="00C74D3D">
                <w:rPr>
                  <w:rStyle w:val="Hyperlink"/>
                  <w:rFonts w:ascii="Open Sans" w:hAnsi="Open Sans" w:cs="Open Sans"/>
                </w:rPr>
                <w:tab/>
                <w:t>unterricht.de/</w:t>
              </w:r>
              <w:proofErr w:type="spellStart"/>
              <w:r w:rsidRPr="00C74D3D">
                <w:rPr>
                  <w:rStyle w:val="Hyperlink"/>
                  <w:rFonts w:ascii="Open Sans" w:hAnsi="Open Sans" w:cs="Open Sans"/>
                </w:rPr>
                <w:t>ueber</w:t>
              </w:r>
              <w:proofErr w:type="spellEnd"/>
              <w:r w:rsidRPr="00C74D3D">
                <w:rPr>
                  <w:rStyle w:val="Hyperlink"/>
                  <w:rFonts w:ascii="Open Sans" w:hAnsi="Open Sans" w:cs="Open Sans"/>
                </w:rPr>
                <w:t>-umwelt-im-unterricht</w:t>
              </w:r>
            </w:hyperlink>
            <w:r w:rsidRPr="00C74D3D">
              <w:rPr>
                <w:rFonts w:ascii="Open Sans" w:hAnsi="Open Sans" w:cs="Open Sans"/>
              </w:rPr>
              <w:t xml:space="preserve">, </w:t>
            </w:r>
            <w:r w:rsidRPr="00C74D3D">
              <w:rPr>
                <w:rFonts w:ascii="Open Sans" w:hAnsi="Open Sans" w:cs="Open Sans"/>
              </w:rPr>
              <w:tab/>
              <w:t>23.12.2024, 17:32 Uhr.</w:t>
            </w:r>
          </w:p>
          <w:p w14:paraId="19F07919" w14:textId="77777777" w:rsidR="00E60327" w:rsidRPr="00C74D3D" w:rsidRDefault="00000000">
            <w:pPr>
              <w:pStyle w:val="KeinLeerraum"/>
              <w:rPr>
                <w:rFonts w:ascii="Open Sans" w:hAnsi="Open Sans" w:cs="Open Sans"/>
              </w:rPr>
            </w:pPr>
            <w:r w:rsidRPr="00C74D3D">
              <w:rPr>
                <w:rFonts w:ascii="Open Sans" w:hAnsi="Open Sans" w:cs="Open Sans"/>
              </w:rPr>
              <w:t xml:space="preserve">Nordrhein-Westfalen Ministerium für Schule und </w:t>
            </w:r>
            <w:r w:rsidRPr="00C74D3D">
              <w:rPr>
                <w:rFonts w:ascii="Open Sans" w:hAnsi="Open Sans" w:cs="Open Sans"/>
              </w:rPr>
              <w:tab/>
              <w:t xml:space="preserve">Weiterbildung, Sonstige (2019). </w:t>
            </w:r>
            <w:r w:rsidRPr="00C74D3D">
              <w:rPr>
                <w:rFonts w:ascii="Open Sans" w:hAnsi="Open Sans" w:cs="Open Sans"/>
                <w:i/>
                <w:iCs/>
              </w:rPr>
              <w:t xml:space="preserve">Leitlinie </w:t>
            </w:r>
            <w:r w:rsidRPr="00C74D3D">
              <w:rPr>
                <w:rFonts w:ascii="Open Sans" w:hAnsi="Open Sans" w:cs="Open Sans"/>
                <w:i/>
                <w:iCs/>
              </w:rPr>
              <w:tab/>
              <w:t xml:space="preserve">Bildung für nachhaltige Entwicklung. </w:t>
            </w:r>
            <w:r w:rsidRPr="00C74D3D">
              <w:rPr>
                <w:rFonts w:ascii="Open Sans" w:hAnsi="Open Sans" w:cs="Open Sans"/>
                <w:i/>
                <w:iCs/>
              </w:rPr>
              <w:tab/>
              <w:t xml:space="preserve">Düsseldorf: Ministerium für Schule und </w:t>
            </w:r>
            <w:r w:rsidRPr="00C74D3D">
              <w:rPr>
                <w:rFonts w:ascii="Open Sans" w:hAnsi="Open Sans" w:cs="Open Sans"/>
                <w:i/>
                <w:iCs/>
              </w:rPr>
              <w:tab/>
              <w:t xml:space="preserve">Bildung des Landes Nordrhein-Westfalen, </w:t>
            </w:r>
            <w:r w:rsidRPr="00C74D3D">
              <w:rPr>
                <w:rFonts w:ascii="Open Sans" w:hAnsi="Open Sans" w:cs="Open Sans"/>
                <w:i/>
                <w:iCs/>
              </w:rPr>
              <w:tab/>
              <w:t>2019</w:t>
            </w:r>
            <w:r w:rsidRPr="00C74D3D">
              <w:rPr>
                <w:rFonts w:ascii="Open Sans" w:hAnsi="Open Sans" w:cs="Open Sans"/>
              </w:rPr>
              <w:t xml:space="preserve"> (1. Auflage) (Schule in NRW 9052). </w:t>
            </w:r>
            <w:r w:rsidRPr="00C74D3D">
              <w:rPr>
                <w:rFonts w:ascii="Open Sans" w:hAnsi="Open Sans" w:cs="Open Sans"/>
              </w:rPr>
              <w:tab/>
              <w:t>Online verfügbar unter</w:t>
            </w:r>
          </w:p>
          <w:p w14:paraId="39626A2E" w14:textId="77777777" w:rsidR="00E60327" w:rsidRPr="00C74D3D" w:rsidRDefault="00E60327">
            <w:pPr>
              <w:pStyle w:val="KeinLeerraum"/>
              <w:ind w:left="709"/>
              <w:rPr>
                <w:rFonts w:ascii="Open Sans" w:hAnsi="Open Sans" w:cs="Open Sans"/>
              </w:rPr>
            </w:pPr>
            <w:hyperlink r:id="rId10" w:tooltip="http://lobid.org/resources/9902293152402%0906441" w:history="1">
              <w:r w:rsidRPr="00C74D3D">
                <w:rPr>
                  <w:rStyle w:val="Hyperlink"/>
                  <w:rFonts w:ascii="Open Sans" w:hAnsi="Open Sans" w:cs="Open Sans"/>
                </w:rPr>
                <w:t>http://lobid.org/resources/9902293152402</w:t>
              </w:r>
              <w:r w:rsidRPr="00C74D3D">
                <w:rPr>
                  <w:rStyle w:val="Hyperlink"/>
                  <w:rFonts w:ascii="Open Sans" w:hAnsi="Open Sans" w:cs="Open Sans"/>
                </w:rPr>
                <w:tab/>
                <w:t>06441</w:t>
              </w:r>
            </w:hyperlink>
            <w:r w:rsidRPr="00C74D3D">
              <w:rPr>
                <w:rFonts w:ascii="Open Sans" w:hAnsi="Open Sans" w:cs="Open Sans"/>
              </w:rPr>
              <w:t>.</w:t>
            </w:r>
          </w:p>
        </w:tc>
      </w:tr>
      <w:tr w:rsidR="00E60327" w:rsidRPr="00C74D3D" w14:paraId="59AFFE1E" w14:textId="77777777">
        <w:tc>
          <w:tcPr>
            <w:tcW w:w="3539" w:type="dxa"/>
          </w:tcPr>
          <w:p w14:paraId="2CDDE953"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Erklären Sie die </w:t>
            </w:r>
            <w:r w:rsidRPr="00C74D3D">
              <w:rPr>
                <w:rFonts w:ascii="Open Sans" w:hAnsi="Open Sans" w:cs="Open Sans"/>
                <w:i/>
                <w:iCs/>
              </w:rPr>
              <w:t>dreifache Komplexität von BNE-Unterrichtsmaterialien</w:t>
            </w:r>
            <w:r w:rsidRPr="00C74D3D">
              <w:rPr>
                <w:rFonts w:ascii="Open Sans" w:hAnsi="Open Sans" w:cs="Open Sans"/>
              </w:rPr>
              <w:t xml:space="preserve"> und wie Sie mit dieser kindgerecht in ihrem Unterrichtsmaterial umgehen.</w:t>
            </w:r>
          </w:p>
        </w:tc>
        <w:tc>
          <w:tcPr>
            <w:tcW w:w="5523" w:type="dxa"/>
          </w:tcPr>
          <w:p w14:paraId="584CF07D"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Hoffmann, T., Menon, S., Morel, W., </w:t>
            </w:r>
            <w:proofErr w:type="spellStart"/>
            <w:r w:rsidRPr="00C74D3D">
              <w:rPr>
                <w:rFonts w:ascii="Open Sans" w:hAnsi="Open Sans" w:cs="Open Sans"/>
              </w:rPr>
              <w:t>Nkosi</w:t>
            </w:r>
            <w:proofErr w:type="spellEnd"/>
            <w:r w:rsidRPr="00C74D3D">
              <w:rPr>
                <w:rFonts w:ascii="Open Sans" w:hAnsi="Open Sans" w:cs="Open Sans"/>
              </w:rPr>
              <w:t xml:space="preserve">, T., Pape, </w:t>
            </w:r>
            <w:r w:rsidRPr="00C74D3D">
              <w:rPr>
                <w:rFonts w:ascii="Open Sans" w:hAnsi="Open Sans" w:cs="Open Sans"/>
              </w:rPr>
              <w:tab/>
              <w:t xml:space="preserve">N. (2022). </w:t>
            </w:r>
            <w:r w:rsidRPr="00C74D3D">
              <w:rPr>
                <w:rFonts w:ascii="Open Sans" w:hAnsi="Open Sans" w:cs="Open Sans"/>
                <w:i/>
                <w:iCs/>
              </w:rPr>
              <w:t xml:space="preserve">Zehn Stufen zum systemischen </w:t>
            </w:r>
            <w:r w:rsidRPr="00C74D3D">
              <w:rPr>
                <w:rFonts w:ascii="Open Sans" w:hAnsi="Open Sans" w:cs="Open Sans"/>
                <w:i/>
                <w:iCs/>
              </w:rPr>
              <w:tab/>
              <w:t xml:space="preserve">Denken. Handbuch zur Bildung zur Bildung </w:t>
            </w:r>
            <w:r w:rsidRPr="00C74D3D">
              <w:rPr>
                <w:rFonts w:ascii="Open Sans" w:hAnsi="Open Sans" w:cs="Open Sans"/>
                <w:i/>
                <w:iCs/>
              </w:rPr>
              <w:tab/>
              <w:t xml:space="preserve">für nachhaltige Entwicklung für Lehrkräfte </w:t>
            </w:r>
            <w:r w:rsidRPr="00C74D3D">
              <w:rPr>
                <w:rFonts w:ascii="Open Sans" w:hAnsi="Open Sans" w:cs="Open Sans"/>
                <w:i/>
                <w:iCs/>
              </w:rPr>
              <w:tab/>
              <w:t xml:space="preserve">und </w:t>
            </w:r>
            <w:proofErr w:type="spellStart"/>
            <w:r w:rsidRPr="00C74D3D">
              <w:rPr>
                <w:rFonts w:ascii="Open Sans" w:hAnsi="Open Sans" w:cs="Open Sans"/>
                <w:i/>
                <w:iCs/>
              </w:rPr>
              <w:t>Lehrkäftebildende</w:t>
            </w:r>
            <w:proofErr w:type="spellEnd"/>
            <w:r w:rsidRPr="00C74D3D">
              <w:rPr>
                <w:rFonts w:ascii="Open Sans" w:hAnsi="Open Sans" w:cs="Open Sans"/>
              </w:rPr>
              <w:t xml:space="preserve">. Engagement </w:t>
            </w:r>
            <w:r w:rsidRPr="00C74D3D">
              <w:rPr>
                <w:rFonts w:ascii="Open Sans" w:hAnsi="Open Sans" w:cs="Open Sans"/>
              </w:rPr>
              <w:tab/>
              <w:t>Global.</w:t>
            </w:r>
          </w:p>
          <w:p w14:paraId="1AB2D55D"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Bordin und Fuhlrott, im Druck </w:t>
            </w:r>
            <w:r w:rsidRPr="00C74D3D">
              <w:rPr>
                <w:rFonts w:ascii="Open Sans" w:eastAsia="Wingdings" w:hAnsi="Open Sans" w:cs="Open Sans"/>
              </w:rPr>
              <w:t>à</w:t>
            </w:r>
            <w:r w:rsidRPr="00C74D3D">
              <w:rPr>
                <w:rFonts w:ascii="Open Sans" w:hAnsi="Open Sans" w:cs="Open Sans"/>
              </w:rPr>
              <w:t xml:space="preserve"> </w:t>
            </w:r>
            <w:r w:rsidRPr="00C74D3D">
              <w:rPr>
                <w:rFonts w:ascii="Open Sans" w:hAnsi="Open Sans" w:cs="Open Sans"/>
                <w:i/>
                <w:iCs/>
              </w:rPr>
              <w:t xml:space="preserve">kann auf Anfrage </w:t>
            </w:r>
            <w:r w:rsidRPr="00C74D3D">
              <w:rPr>
                <w:rFonts w:ascii="Open Sans" w:hAnsi="Open Sans" w:cs="Open Sans"/>
                <w:i/>
                <w:iCs/>
              </w:rPr>
              <w:tab/>
              <w:t>versendet werden!</w:t>
            </w:r>
          </w:p>
        </w:tc>
      </w:tr>
      <w:tr w:rsidR="00E60327" w:rsidRPr="00C74D3D" w14:paraId="23DF5F24" w14:textId="77777777">
        <w:tc>
          <w:tcPr>
            <w:tcW w:w="3539" w:type="dxa"/>
          </w:tcPr>
          <w:p w14:paraId="4FB49A9E" w14:textId="77777777" w:rsidR="00E60327" w:rsidRPr="00C74D3D" w:rsidRDefault="00000000">
            <w:pPr>
              <w:pStyle w:val="KeinLeerraum"/>
              <w:jc w:val="both"/>
              <w:rPr>
                <w:rFonts w:ascii="Open Sans" w:hAnsi="Open Sans" w:cs="Open Sans"/>
                <w:i/>
                <w:iCs/>
              </w:rPr>
            </w:pPr>
            <w:r w:rsidRPr="00C74D3D">
              <w:rPr>
                <w:rFonts w:ascii="Open Sans" w:hAnsi="Open Sans" w:cs="Open Sans"/>
              </w:rPr>
              <w:t xml:space="preserve">Erklären Sie min. drei </w:t>
            </w:r>
            <w:r w:rsidRPr="00C74D3D">
              <w:rPr>
                <w:rFonts w:ascii="Open Sans" w:hAnsi="Open Sans" w:cs="Open Sans"/>
                <w:i/>
                <w:iCs/>
              </w:rPr>
              <w:t>wirksame Ansätze zur Förderung der Lese- und Schreibkompetenz</w:t>
            </w:r>
            <w:r w:rsidRPr="00C74D3D">
              <w:rPr>
                <w:rFonts w:ascii="Open Sans" w:hAnsi="Open Sans" w:cs="Open Sans"/>
              </w:rPr>
              <w:t xml:space="preserve"> und nehmen Sie Stellung dazu, warum Sie sich für einen dieser drei für </w:t>
            </w:r>
            <w:r w:rsidRPr="00C74D3D">
              <w:rPr>
                <w:rFonts w:ascii="Open Sans" w:hAnsi="Open Sans" w:cs="Open Sans"/>
              </w:rPr>
              <w:lastRenderedPageBreak/>
              <w:t xml:space="preserve">Ihr Selbstlernmaterial entschieden haben. </w:t>
            </w:r>
          </w:p>
        </w:tc>
        <w:tc>
          <w:tcPr>
            <w:tcW w:w="5523" w:type="dxa"/>
          </w:tcPr>
          <w:p w14:paraId="5E9C7172"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 xml:space="preserve">Philipp, M. (2014). </w:t>
            </w:r>
            <w:r w:rsidRPr="00C74D3D">
              <w:rPr>
                <w:rFonts w:ascii="Open Sans" w:hAnsi="Open Sans" w:cs="Open Sans"/>
                <w:i/>
                <w:iCs/>
              </w:rPr>
              <w:t xml:space="preserve">Selbstreguliertes Schreiben. </w:t>
            </w:r>
            <w:r w:rsidRPr="00C74D3D">
              <w:rPr>
                <w:rFonts w:ascii="Open Sans" w:hAnsi="Open Sans" w:cs="Open Sans"/>
                <w:i/>
                <w:iCs/>
              </w:rPr>
              <w:tab/>
              <w:t>Schreibstrategien erfolgreich vermitteln</w:t>
            </w:r>
            <w:r w:rsidRPr="00C74D3D">
              <w:rPr>
                <w:rFonts w:ascii="Open Sans" w:hAnsi="Open Sans" w:cs="Open Sans"/>
              </w:rPr>
              <w:t xml:space="preserve">.       </w:t>
            </w:r>
          </w:p>
          <w:p w14:paraId="32B8F848"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Beltz.</w:t>
            </w:r>
          </w:p>
          <w:p w14:paraId="7D19C223"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Philipp, M., Schilcher, A. (2012). </w:t>
            </w:r>
            <w:r w:rsidRPr="00C74D3D">
              <w:rPr>
                <w:rFonts w:ascii="Open Sans" w:hAnsi="Open Sans" w:cs="Open Sans"/>
                <w:i/>
                <w:iCs/>
              </w:rPr>
              <w:t xml:space="preserve">Selbstreguliertes </w:t>
            </w:r>
            <w:r w:rsidRPr="00C74D3D">
              <w:rPr>
                <w:rFonts w:ascii="Open Sans" w:hAnsi="Open Sans" w:cs="Open Sans"/>
                <w:i/>
                <w:iCs/>
              </w:rPr>
              <w:tab/>
              <w:t xml:space="preserve">Lesen. Ein Überblick über wirksame </w:t>
            </w:r>
            <w:r w:rsidRPr="00C74D3D">
              <w:rPr>
                <w:rFonts w:ascii="Open Sans" w:hAnsi="Open Sans" w:cs="Open Sans"/>
                <w:i/>
                <w:iCs/>
              </w:rPr>
              <w:tab/>
              <w:t xml:space="preserve">Leseförderansätze. </w:t>
            </w:r>
            <w:r w:rsidRPr="00C74D3D">
              <w:rPr>
                <w:rFonts w:ascii="Open Sans" w:hAnsi="Open Sans" w:cs="Open Sans"/>
              </w:rPr>
              <w:t>Kallmeyer.</w:t>
            </w:r>
          </w:p>
          <w:p w14:paraId="6039ACB4" w14:textId="77777777" w:rsidR="00E60327" w:rsidRPr="00C74D3D" w:rsidRDefault="00000000">
            <w:pPr>
              <w:pStyle w:val="KeinLeerraum"/>
              <w:jc w:val="both"/>
              <w:rPr>
                <w:rFonts w:ascii="Open Sans" w:hAnsi="Open Sans" w:cs="Open Sans"/>
              </w:rPr>
            </w:pPr>
            <w:r w:rsidRPr="00C74D3D">
              <w:rPr>
                <w:rFonts w:ascii="Open Sans" w:hAnsi="Open Sans" w:cs="Open Sans"/>
              </w:rPr>
              <w:t>Philipp, M., (2021). </w:t>
            </w:r>
            <w:r w:rsidRPr="00C74D3D">
              <w:rPr>
                <w:rFonts w:ascii="Open Sans" w:hAnsi="Open Sans" w:cs="Open Sans"/>
                <w:i/>
                <w:iCs/>
              </w:rPr>
              <w:t xml:space="preserve">Lesen - Schreiben - Lernen </w:t>
            </w:r>
            <w:r w:rsidRPr="00C74D3D">
              <w:rPr>
                <w:rFonts w:ascii="Open Sans" w:hAnsi="Open Sans" w:cs="Open Sans"/>
                <w:i/>
                <w:iCs/>
              </w:rPr>
              <w:tab/>
              <w:t xml:space="preserve">Prozesse, Strategien und Prinzipien des </w:t>
            </w:r>
            <w:r w:rsidRPr="00C74D3D">
              <w:rPr>
                <w:rFonts w:ascii="Open Sans" w:hAnsi="Open Sans" w:cs="Open Sans"/>
                <w:i/>
                <w:iCs/>
              </w:rPr>
              <w:tab/>
              <w:t>generativen Lernens</w:t>
            </w:r>
            <w:r w:rsidRPr="00C74D3D">
              <w:rPr>
                <w:rFonts w:ascii="Open Sans" w:hAnsi="Open Sans" w:cs="Open Sans"/>
              </w:rPr>
              <w:t>. Beltz.</w:t>
            </w:r>
          </w:p>
          <w:p w14:paraId="1FA35620" w14:textId="77777777" w:rsidR="00E60327" w:rsidRPr="00C74D3D" w:rsidRDefault="00000000">
            <w:pPr>
              <w:pStyle w:val="KeinLeerraum"/>
              <w:jc w:val="both"/>
              <w:rPr>
                <w:rFonts w:ascii="Open Sans" w:hAnsi="Open Sans" w:cs="Open Sans"/>
                <w:bCs/>
                <w:i/>
              </w:rPr>
            </w:pPr>
            <w:r w:rsidRPr="00C74D3D">
              <w:rPr>
                <w:rFonts w:ascii="Open Sans" w:hAnsi="Open Sans" w:cs="Open Sans"/>
              </w:rPr>
              <w:t>Philipp, M. (2015). </w:t>
            </w:r>
            <w:r w:rsidRPr="00C74D3D">
              <w:rPr>
                <w:rFonts w:ascii="Open Sans" w:hAnsi="Open Sans" w:cs="Open Sans"/>
                <w:i/>
                <w:iCs/>
              </w:rPr>
              <w:t xml:space="preserve">Lesestrategien. Bedeutung, </w:t>
            </w:r>
          </w:p>
          <w:p w14:paraId="582BD035"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Formen </w:t>
            </w:r>
            <w:r w:rsidRPr="00C74D3D">
              <w:rPr>
                <w:rFonts w:ascii="Open Sans" w:hAnsi="Open Sans" w:cs="Open Sans"/>
                <w:i/>
                <w:iCs/>
              </w:rPr>
              <w:tab/>
              <w:t>und Vermittlung</w:t>
            </w:r>
            <w:r w:rsidRPr="00C74D3D">
              <w:rPr>
                <w:rFonts w:ascii="Open Sans" w:hAnsi="Open Sans" w:cs="Open Sans"/>
              </w:rPr>
              <w:t>. Beltz.</w:t>
            </w:r>
          </w:p>
        </w:tc>
      </w:tr>
      <w:tr w:rsidR="00E60327" w:rsidRPr="00C74D3D" w14:paraId="2C9C17CE" w14:textId="77777777">
        <w:tc>
          <w:tcPr>
            <w:tcW w:w="3539" w:type="dxa"/>
          </w:tcPr>
          <w:p w14:paraId="4B51B268"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 xml:space="preserve">Erklären Sie das </w:t>
            </w:r>
            <w:r w:rsidRPr="00C74D3D">
              <w:rPr>
                <w:rFonts w:ascii="Open Sans" w:hAnsi="Open Sans" w:cs="Open Sans"/>
                <w:i/>
                <w:iCs/>
              </w:rPr>
              <w:t>Konzept der Textprozeduren</w:t>
            </w:r>
            <w:r w:rsidRPr="00C74D3D">
              <w:rPr>
                <w:rFonts w:ascii="Open Sans" w:hAnsi="Open Sans" w:cs="Open Sans"/>
              </w:rPr>
              <w:t xml:space="preserve"> und wie Sie dieses Konzept in Ihr Projekt integriert haben.</w:t>
            </w:r>
          </w:p>
        </w:tc>
        <w:tc>
          <w:tcPr>
            <w:tcW w:w="5523" w:type="dxa"/>
          </w:tcPr>
          <w:p w14:paraId="183620D1"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Feilke, H., </w:t>
            </w:r>
            <w:proofErr w:type="spellStart"/>
            <w:r w:rsidRPr="00C74D3D">
              <w:rPr>
                <w:rFonts w:ascii="Open Sans" w:hAnsi="Open Sans" w:cs="Open Sans"/>
              </w:rPr>
              <w:t>Rezat</w:t>
            </w:r>
            <w:proofErr w:type="spellEnd"/>
            <w:r w:rsidRPr="00C74D3D">
              <w:rPr>
                <w:rFonts w:ascii="Open Sans" w:hAnsi="Open Sans" w:cs="Open Sans"/>
              </w:rPr>
              <w:t>, S. (2024). </w:t>
            </w:r>
            <w:r w:rsidRPr="00C74D3D">
              <w:rPr>
                <w:rFonts w:ascii="Open Sans" w:hAnsi="Open Sans" w:cs="Open Sans"/>
                <w:i/>
                <w:iCs/>
              </w:rPr>
              <w:t xml:space="preserve">Textprozeduren. </w:t>
            </w:r>
            <w:r w:rsidRPr="00C74D3D">
              <w:rPr>
                <w:rFonts w:ascii="Open Sans" w:hAnsi="Open Sans" w:cs="Open Sans"/>
                <w:i/>
                <w:iCs/>
              </w:rPr>
              <w:tab/>
              <w:t xml:space="preserve">Werkzeuge für den Schreibunterricht </w:t>
            </w:r>
            <w:proofErr w:type="gramStart"/>
            <w:r w:rsidRPr="00C74D3D">
              <w:rPr>
                <w:rFonts w:ascii="Open Sans" w:hAnsi="Open Sans" w:cs="Open Sans"/>
                <w:i/>
                <w:iCs/>
              </w:rPr>
              <w:t xml:space="preserve">-  </w:t>
            </w:r>
            <w:r w:rsidRPr="00C74D3D">
              <w:rPr>
                <w:rFonts w:ascii="Open Sans" w:hAnsi="Open Sans" w:cs="Open Sans"/>
                <w:i/>
                <w:iCs/>
              </w:rPr>
              <w:tab/>
            </w:r>
            <w:proofErr w:type="gramEnd"/>
            <w:r w:rsidRPr="00C74D3D">
              <w:rPr>
                <w:rFonts w:ascii="Open Sans" w:hAnsi="Open Sans" w:cs="Open Sans"/>
                <w:i/>
                <w:iCs/>
              </w:rPr>
              <w:t xml:space="preserve">Grundlagen und unterrichtspraktische </w:t>
            </w:r>
            <w:r w:rsidRPr="00C74D3D">
              <w:rPr>
                <w:rFonts w:ascii="Open Sans" w:hAnsi="Open Sans" w:cs="Open Sans"/>
                <w:i/>
                <w:iCs/>
              </w:rPr>
              <w:tab/>
              <w:t>Anregungen</w:t>
            </w:r>
            <w:r w:rsidRPr="00C74D3D">
              <w:rPr>
                <w:rFonts w:ascii="Open Sans" w:hAnsi="Open Sans" w:cs="Open Sans"/>
              </w:rPr>
              <w:t>. Kallmeyer.</w:t>
            </w:r>
          </w:p>
          <w:p w14:paraId="6F95AE04" w14:textId="77777777" w:rsidR="00E60327" w:rsidRPr="00C74D3D" w:rsidRDefault="00000000">
            <w:pPr>
              <w:pStyle w:val="KeinLeerraum"/>
              <w:jc w:val="both"/>
              <w:rPr>
                <w:rFonts w:ascii="Open Sans" w:hAnsi="Open Sans" w:cs="Open Sans"/>
                <w:bCs/>
                <w:i/>
              </w:rPr>
            </w:pPr>
            <w:r w:rsidRPr="00C74D3D">
              <w:rPr>
                <w:rFonts w:ascii="Open Sans" w:hAnsi="Open Sans" w:cs="Open Sans"/>
              </w:rPr>
              <w:t>Rüßmann, L. (2018). </w:t>
            </w:r>
            <w:r w:rsidRPr="00C74D3D">
              <w:rPr>
                <w:rFonts w:ascii="Open Sans" w:hAnsi="Open Sans" w:cs="Open Sans"/>
                <w:i/>
                <w:iCs/>
              </w:rPr>
              <w:t xml:space="preserve">Schreibförderung durch </w:t>
            </w:r>
            <w:r w:rsidRPr="00C74D3D">
              <w:rPr>
                <w:rFonts w:ascii="Open Sans" w:hAnsi="Open Sans" w:cs="Open Sans"/>
                <w:i/>
                <w:iCs/>
              </w:rPr>
              <w:tab/>
              <w:t xml:space="preserve">Sprachförderung: eine Interventionsstudie </w:t>
            </w:r>
          </w:p>
          <w:p w14:paraId="5C41C337" w14:textId="77777777" w:rsidR="00E60327" w:rsidRPr="00C74D3D" w:rsidRDefault="00000000">
            <w:pPr>
              <w:pStyle w:val="KeinLeerraum"/>
              <w:jc w:val="both"/>
              <w:rPr>
                <w:rFonts w:ascii="Open Sans" w:hAnsi="Open Sans" w:cs="Open Sans"/>
                <w:bCs/>
                <w:i/>
              </w:rPr>
            </w:pPr>
            <w:r w:rsidRPr="00C74D3D">
              <w:rPr>
                <w:rFonts w:ascii="Open Sans" w:hAnsi="Open Sans" w:cs="Open Sans"/>
                <w:i/>
                <w:iCs/>
              </w:rPr>
              <w:t xml:space="preserve">             zur Wirksamkeit sprachlich profilierter </w:t>
            </w:r>
            <w:r w:rsidRPr="00C74D3D">
              <w:rPr>
                <w:rFonts w:ascii="Open Sans" w:hAnsi="Open Sans" w:cs="Open Sans"/>
                <w:i/>
                <w:iCs/>
              </w:rPr>
              <w:tab/>
              <w:t xml:space="preserve">Schreibarrangements in der     </w:t>
            </w:r>
          </w:p>
          <w:p w14:paraId="61EB073F"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w:t>
            </w:r>
            <w:proofErr w:type="gramStart"/>
            <w:r w:rsidRPr="00C74D3D">
              <w:rPr>
                <w:rFonts w:ascii="Open Sans" w:hAnsi="Open Sans" w:cs="Open Sans"/>
                <w:i/>
                <w:iCs/>
              </w:rPr>
              <w:t>mehrsprachigen  Sekundarstufe</w:t>
            </w:r>
            <w:proofErr w:type="gramEnd"/>
            <w:r w:rsidRPr="00C74D3D">
              <w:rPr>
                <w:rFonts w:ascii="Open Sans" w:hAnsi="Open Sans" w:cs="Open Sans"/>
                <w:i/>
                <w:iCs/>
              </w:rPr>
              <w:t xml:space="preserve"> I</w:t>
            </w:r>
            <w:r w:rsidRPr="00C74D3D">
              <w:rPr>
                <w:rFonts w:ascii="Open Sans" w:hAnsi="Open Sans" w:cs="Open Sans"/>
              </w:rPr>
              <w:t xml:space="preserve">. </w:t>
            </w:r>
          </w:p>
          <w:p w14:paraId="1081D5CE"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Waxmann.</w:t>
            </w:r>
          </w:p>
          <w:p w14:paraId="5FF3F21C" w14:textId="77777777" w:rsidR="00E60327" w:rsidRPr="00C74D3D" w:rsidRDefault="00000000">
            <w:pPr>
              <w:pStyle w:val="KeinLeerraum"/>
              <w:jc w:val="both"/>
              <w:rPr>
                <w:rFonts w:ascii="Open Sans" w:hAnsi="Open Sans" w:cs="Open Sans"/>
              </w:rPr>
            </w:pPr>
            <w:proofErr w:type="spellStart"/>
            <w:r w:rsidRPr="00C74D3D">
              <w:rPr>
                <w:rFonts w:ascii="Open Sans" w:hAnsi="Open Sans" w:cs="Open Sans"/>
              </w:rPr>
              <w:t>Anskeit</w:t>
            </w:r>
            <w:proofErr w:type="spellEnd"/>
            <w:r w:rsidRPr="00C74D3D">
              <w:rPr>
                <w:rFonts w:ascii="Open Sans" w:hAnsi="Open Sans" w:cs="Open Sans"/>
              </w:rPr>
              <w:t>, N. (2019). </w:t>
            </w:r>
            <w:r w:rsidRPr="00C74D3D">
              <w:rPr>
                <w:rFonts w:ascii="Open Sans" w:hAnsi="Open Sans" w:cs="Open Sans"/>
                <w:i/>
                <w:iCs/>
              </w:rPr>
              <w:t xml:space="preserve">Schreibarrangements in der </w:t>
            </w:r>
            <w:r w:rsidRPr="00C74D3D">
              <w:rPr>
                <w:rFonts w:ascii="Open Sans" w:hAnsi="Open Sans" w:cs="Open Sans"/>
                <w:i/>
                <w:iCs/>
              </w:rPr>
              <w:tab/>
              <w:t xml:space="preserve">Primarstufe: eine empirische Untersuchung </w:t>
            </w:r>
            <w:r w:rsidRPr="00C74D3D">
              <w:rPr>
                <w:rFonts w:ascii="Open Sans" w:hAnsi="Open Sans" w:cs="Open Sans"/>
                <w:i/>
                <w:iCs/>
              </w:rPr>
              <w:tab/>
              <w:t xml:space="preserve">zum Einfluss der Schreibaufgabe und des </w:t>
            </w:r>
            <w:r w:rsidRPr="00C74D3D">
              <w:rPr>
                <w:rFonts w:ascii="Open Sans" w:hAnsi="Open Sans" w:cs="Open Sans"/>
                <w:i/>
                <w:iCs/>
              </w:rPr>
              <w:tab/>
              <w:t xml:space="preserve">Schreibmediums auf Texte und </w:t>
            </w:r>
            <w:r w:rsidRPr="00C74D3D">
              <w:rPr>
                <w:rFonts w:ascii="Open Sans" w:hAnsi="Open Sans" w:cs="Open Sans"/>
                <w:i/>
                <w:iCs/>
              </w:rPr>
              <w:tab/>
              <w:t>Schreibprozesse in der 4. Klasse</w:t>
            </w:r>
            <w:r w:rsidRPr="00C74D3D">
              <w:rPr>
                <w:rFonts w:ascii="Open Sans" w:hAnsi="Open Sans" w:cs="Open Sans"/>
              </w:rPr>
              <w:t>. Waxmann.</w:t>
            </w:r>
          </w:p>
        </w:tc>
      </w:tr>
      <w:tr w:rsidR="00E60327" w:rsidRPr="00C74D3D" w14:paraId="6DE20715" w14:textId="77777777">
        <w:tc>
          <w:tcPr>
            <w:tcW w:w="3539" w:type="dxa"/>
          </w:tcPr>
          <w:p w14:paraId="7B4A086F"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Stellen Sie Ihre </w:t>
            </w:r>
            <w:r w:rsidRPr="00C74D3D">
              <w:rPr>
                <w:rFonts w:ascii="Open Sans" w:hAnsi="Open Sans" w:cs="Open Sans"/>
                <w:i/>
                <w:iCs/>
              </w:rPr>
              <w:t>Lese- bzw. Schreibstrategie bzw. Leseflüssigkeitsförderung</w:t>
            </w:r>
            <w:r w:rsidRPr="00C74D3D">
              <w:rPr>
                <w:rFonts w:ascii="Open Sans" w:hAnsi="Open Sans" w:cs="Open Sans"/>
              </w:rPr>
              <w:t xml:space="preserve"> dar. Erklären Sie, wie diese Strategie in Ihrem Selbstlernmaterial vermittelt wird und reflektieren Sie ihre </w:t>
            </w:r>
            <w:r w:rsidRPr="00C74D3D">
              <w:rPr>
                <w:rFonts w:ascii="Open Sans" w:hAnsi="Open Sans" w:cs="Open Sans"/>
                <w:i/>
                <w:iCs/>
              </w:rPr>
              <w:t>Unterstützungssysteme</w:t>
            </w:r>
            <w:r w:rsidRPr="00C74D3D">
              <w:rPr>
                <w:rFonts w:ascii="Open Sans" w:hAnsi="Open Sans" w:cs="Open Sans"/>
              </w:rPr>
              <w:t xml:space="preserve"> (z.B. Merkkasten, Hilfekarten)</w:t>
            </w:r>
          </w:p>
        </w:tc>
        <w:tc>
          <w:tcPr>
            <w:tcW w:w="5523" w:type="dxa"/>
          </w:tcPr>
          <w:p w14:paraId="623278EB"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Philipp, M. (2014). </w:t>
            </w:r>
            <w:r w:rsidRPr="00C74D3D">
              <w:rPr>
                <w:rFonts w:ascii="Open Sans" w:hAnsi="Open Sans" w:cs="Open Sans"/>
                <w:i/>
                <w:iCs/>
              </w:rPr>
              <w:t xml:space="preserve">Selbstreguliertes Schreiben. </w:t>
            </w:r>
            <w:r w:rsidRPr="00C74D3D">
              <w:rPr>
                <w:rFonts w:ascii="Open Sans" w:hAnsi="Open Sans" w:cs="Open Sans"/>
                <w:i/>
                <w:iCs/>
              </w:rPr>
              <w:tab/>
              <w:t>Schreibstrategien erfolgreich vermitteln</w:t>
            </w:r>
            <w:r w:rsidRPr="00C74D3D">
              <w:rPr>
                <w:rFonts w:ascii="Open Sans" w:hAnsi="Open Sans" w:cs="Open Sans"/>
              </w:rPr>
              <w:t xml:space="preserve">. </w:t>
            </w:r>
          </w:p>
          <w:p w14:paraId="4555AD1B"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Beltz.</w:t>
            </w:r>
          </w:p>
          <w:p w14:paraId="02DEC791" w14:textId="77777777" w:rsidR="00E60327" w:rsidRPr="00C74D3D" w:rsidRDefault="00000000">
            <w:pPr>
              <w:pStyle w:val="KeinLeerraum"/>
              <w:jc w:val="both"/>
              <w:rPr>
                <w:rFonts w:ascii="Open Sans" w:hAnsi="Open Sans" w:cs="Open Sans"/>
              </w:rPr>
            </w:pPr>
            <w:r w:rsidRPr="00C74D3D">
              <w:rPr>
                <w:rFonts w:ascii="Open Sans" w:hAnsi="Open Sans" w:cs="Open Sans"/>
              </w:rPr>
              <w:t>Philipp, M., (2021). </w:t>
            </w:r>
            <w:r w:rsidRPr="00C74D3D">
              <w:rPr>
                <w:rFonts w:ascii="Open Sans" w:hAnsi="Open Sans" w:cs="Open Sans"/>
                <w:i/>
                <w:iCs/>
              </w:rPr>
              <w:t xml:space="preserve">Lesen - Schreiben - Lernen </w:t>
            </w:r>
            <w:r w:rsidRPr="00C74D3D">
              <w:rPr>
                <w:rFonts w:ascii="Open Sans" w:hAnsi="Open Sans" w:cs="Open Sans"/>
                <w:i/>
                <w:iCs/>
              </w:rPr>
              <w:tab/>
              <w:t xml:space="preserve">Prozesse, Strategien und Prinzipien des </w:t>
            </w:r>
            <w:r w:rsidRPr="00C74D3D">
              <w:rPr>
                <w:rFonts w:ascii="Open Sans" w:hAnsi="Open Sans" w:cs="Open Sans"/>
                <w:i/>
                <w:iCs/>
              </w:rPr>
              <w:tab/>
              <w:t>generativen Lernens</w:t>
            </w:r>
            <w:r w:rsidRPr="00C74D3D">
              <w:rPr>
                <w:rFonts w:ascii="Open Sans" w:hAnsi="Open Sans" w:cs="Open Sans"/>
              </w:rPr>
              <w:t>. Beltz.</w:t>
            </w:r>
          </w:p>
          <w:p w14:paraId="379AC896" w14:textId="77777777" w:rsidR="00E60327" w:rsidRPr="00C74D3D" w:rsidRDefault="00000000">
            <w:pPr>
              <w:pStyle w:val="KeinLeerraum"/>
              <w:jc w:val="both"/>
              <w:rPr>
                <w:rFonts w:ascii="Open Sans" w:hAnsi="Open Sans" w:cs="Open Sans"/>
                <w:bCs/>
                <w:i/>
              </w:rPr>
            </w:pPr>
            <w:r w:rsidRPr="00C74D3D">
              <w:rPr>
                <w:rFonts w:ascii="Open Sans" w:hAnsi="Open Sans" w:cs="Open Sans"/>
              </w:rPr>
              <w:t>Philipp, M. (2015). </w:t>
            </w:r>
            <w:r w:rsidRPr="00C74D3D">
              <w:rPr>
                <w:rFonts w:ascii="Open Sans" w:hAnsi="Open Sans" w:cs="Open Sans"/>
                <w:i/>
                <w:iCs/>
              </w:rPr>
              <w:t xml:space="preserve">Lesestrategien. Bedeutung, </w:t>
            </w:r>
          </w:p>
          <w:p w14:paraId="480E0433"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Formen und Vermittlung</w:t>
            </w:r>
            <w:r w:rsidRPr="00C74D3D">
              <w:rPr>
                <w:rFonts w:ascii="Open Sans" w:hAnsi="Open Sans" w:cs="Open Sans"/>
              </w:rPr>
              <w:t>. Beltz.</w:t>
            </w:r>
          </w:p>
          <w:p w14:paraId="5CC403F9" w14:textId="77777777" w:rsidR="00E60327" w:rsidRPr="00C74D3D" w:rsidRDefault="00000000">
            <w:pPr>
              <w:pStyle w:val="KeinLeerraum"/>
              <w:jc w:val="both"/>
              <w:rPr>
                <w:rFonts w:ascii="Open Sans" w:hAnsi="Open Sans" w:cs="Open Sans"/>
              </w:rPr>
            </w:pPr>
            <w:r w:rsidRPr="00C74D3D">
              <w:rPr>
                <w:rFonts w:ascii="Open Sans" w:hAnsi="Open Sans" w:cs="Open Sans"/>
              </w:rPr>
              <w:t>Rosebrock, C., Nix, D. (2020). </w:t>
            </w:r>
            <w:r w:rsidRPr="00C74D3D">
              <w:rPr>
                <w:rFonts w:ascii="Open Sans" w:hAnsi="Open Sans" w:cs="Open Sans"/>
                <w:i/>
                <w:iCs/>
              </w:rPr>
              <w:t xml:space="preserve">Grundlagen der </w:t>
            </w:r>
            <w:r w:rsidRPr="00C74D3D">
              <w:rPr>
                <w:rFonts w:ascii="Open Sans" w:hAnsi="Open Sans" w:cs="Open Sans"/>
                <w:i/>
                <w:iCs/>
              </w:rPr>
              <w:tab/>
              <w:t xml:space="preserve">Lesedidaktik und der systematischen </w:t>
            </w:r>
            <w:r w:rsidRPr="00C74D3D">
              <w:rPr>
                <w:rFonts w:ascii="Open Sans" w:hAnsi="Open Sans" w:cs="Open Sans"/>
                <w:i/>
                <w:iCs/>
              </w:rPr>
              <w:tab/>
              <w:t xml:space="preserve">schulischen Leseförderung </w:t>
            </w:r>
            <w:r w:rsidRPr="00C74D3D">
              <w:rPr>
                <w:rFonts w:ascii="Open Sans" w:hAnsi="Open Sans" w:cs="Open Sans"/>
              </w:rPr>
              <w:t xml:space="preserve">(9. aktualisierte </w:t>
            </w:r>
            <w:r w:rsidRPr="00C74D3D">
              <w:rPr>
                <w:rFonts w:ascii="Open Sans" w:hAnsi="Open Sans" w:cs="Open Sans"/>
              </w:rPr>
              <w:tab/>
              <w:t xml:space="preserve">Neuauflage). Schneider Verlag </w:t>
            </w:r>
            <w:r w:rsidRPr="00C74D3D">
              <w:rPr>
                <w:rFonts w:ascii="Open Sans" w:hAnsi="Open Sans" w:cs="Open Sans"/>
              </w:rPr>
              <w:tab/>
              <w:t>Hohengehren.</w:t>
            </w:r>
          </w:p>
          <w:p w14:paraId="66D9536D" w14:textId="77777777" w:rsidR="00E60327" w:rsidRPr="00C74D3D" w:rsidRDefault="00000000">
            <w:pPr>
              <w:pStyle w:val="KeinLeerraum"/>
              <w:jc w:val="both"/>
              <w:rPr>
                <w:rFonts w:ascii="Open Sans" w:hAnsi="Open Sans" w:cs="Open Sans"/>
              </w:rPr>
            </w:pPr>
            <w:proofErr w:type="spellStart"/>
            <w:r w:rsidRPr="00C74D3D">
              <w:rPr>
                <w:rFonts w:ascii="Open Sans" w:hAnsi="Open Sans" w:cs="Open Sans"/>
              </w:rPr>
              <w:t>Gailberger</w:t>
            </w:r>
            <w:proofErr w:type="spellEnd"/>
            <w:r w:rsidRPr="00C74D3D">
              <w:rPr>
                <w:rFonts w:ascii="Open Sans" w:hAnsi="Open Sans" w:cs="Open Sans"/>
              </w:rPr>
              <w:t xml:space="preserve">, S. (2016). Leseflüssigkeit spielerisch </w:t>
            </w:r>
            <w:r w:rsidRPr="00C74D3D">
              <w:rPr>
                <w:rFonts w:ascii="Open Sans" w:hAnsi="Open Sans" w:cs="Open Sans"/>
              </w:rPr>
              <w:tab/>
              <w:t>fördern: Lesen üben mit dem Ich-Du-Wir-</w:t>
            </w:r>
            <w:r w:rsidRPr="00C74D3D">
              <w:rPr>
                <w:rFonts w:ascii="Open Sans" w:hAnsi="Open Sans" w:cs="Open Sans"/>
              </w:rPr>
              <w:tab/>
              <w:t>Würfel. </w:t>
            </w:r>
            <w:r w:rsidRPr="00C74D3D">
              <w:rPr>
                <w:rFonts w:ascii="Open Sans" w:hAnsi="Open Sans" w:cs="Open Sans"/>
                <w:i/>
                <w:iCs/>
              </w:rPr>
              <w:t>Deutsch differenziert</w:t>
            </w:r>
            <w:r w:rsidRPr="00C74D3D">
              <w:rPr>
                <w:rFonts w:ascii="Open Sans" w:hAnsi="Open Sans" w:cs="Open Sans"/>
              </w:rPr>
              <w:t>, </w:t>
            </w:r>
            <w:r w:rsidRPr="00C74D3D">
              <w:rPr>
                <w:rFonts w:ascii="Open Sans" w:hAnsi="Open Sans" w:cs="Open Sans"/>
                <w:i/>
                <w:iCs/>
              </w:rPr>
              <w:t>11</w:t>
            </w:r>
            <w:r w:rsidRPr="00C74D3D">
              <w:rPr>
                <w:rFonts w:ascii="Open Sans" w:hAnsi="Open Sans" w:cs="Open Sans"/>
              </w:rPr>
              <w:t>(2), 24–30.</w:t>
            </w:r>
          </w:p>
          <w:p w14:paraId="3A6272F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Lauer-Schmaltz, M., Rosebrock, C., Gold, A. (2014). </w:t>
            </w:r>
            <w:r w:rsidRPr="00C74D3D">
              <w:rPr>
                <w:rFonts w:ascii="Open Sans" w:hAnsi="Open Sans" w:cs="Open Sans"/>
              </w:rPr>
              <w:tab/>
              <w:t xml:space="preserve">Lautlesetandems in der Grundschule. </w:t>
            </w:r>
            <w:r w:rsidRPr="00C74D3D">
              <w:rPr>
                <w:rFonts w:ascii="Open Sans" w:hAnsi="Open Sans" w:cs="Open Sans"/>
              </w:rPr>
              <w:tab/>
              <w:t xml:space="preserve">Bedingungen und Grenzen ihrer </w:t>
            </w:r>
            <w:r w:rsidRPr="00C74D3D">
              <w:rPr>
                <w:rFonts w:ascii="Open Sans" w:hAnsi="Open Sans" w:cs="Open Sans"/>
              </w:rPr>
              <w:tab/>
              <w:t xml:space="preserve">Wirksamkeit. </w:t>
            </w:r>
            <w:r w:rsidRPr="00C74D3D">
              <w:rPr>
                <w:rFonts w:ascii="Open Sans" w:hAnsi="Open Sans" w:cs="Open Sans"/>
                <w:i/>
                <w:iCs/>
              </w:rPr>
              <w:t xml:space="preserve">Didaktik Deutsch: </w:t>
            </w:r>
            <w:r w:rsidRPr="00C74D3D">
              <w:rPr>
                <w:rFonts w:ascii="Open Sans" w:hAnsi="Open Sans" w:cs="Open Sans"/>
                <w:i/>
                <w:iCs/>
              </w:rPr>
              <w:tab/>
              <w:t xml:space="preserve">Halbjahresschrift für die Didaktik der </w:t>
            </w:r>
            <w:r w:rsidRPr="00C74D3D">
              <w:rPr>
                <w:rFonts w:ascii="Open Sans" w:hAnsi="Open Sans" w:cs="Open Sans"/>
                <w:i/>
                <w:iCs/>
              </w:rPr>
              <w:lastRenderedPageBreak/>
              <w:tab/>
              <w:t>deutschen Sprache und Literatur</w:t>
            </w:r>
            <w:r w:rsidRPr="00C74D3D">
              <w:rPr>
                <w:rFonts w:ascii="Open Sans" w:hAnsi="Open Sans" w:cs="Open Sans"/>
              </w:rPr>
              <w:t xml:space="preserve"> 19(37), 45-</w:t>
            </w:r>
            <w:r w:rsidRPr="00C74D3D">
              <w:rPr>
                <w:rFonts w:ascii="Open Sans" w:hAnsi="Open Sans" w:cs="Open Sans"/>
              </w:rPr>
              <w:tab/>
              <w:t>61.</w:t>
            </w:r>
          </w:p>
        </w:tc>
      </w:tr>
      <w:tr w:rsidR="00E60327" w:rsidRPr="00C74D3D" w14:paraId="6EBEA1D3" w14:textId="77777777">
        <w:tc>
          <w:tcPr>
            <w:tcW w:w="3539" w:type="dxa"/>
          </w:tcPr>
          <w:p w14:paraId="1336B328"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 xml:space="preserve">Erklären Sie, wie </w:t>
            </w:r>
            <w:r w:rsidRPr="00C74D3D">
              <w:rPr>
                <w:rFonts w:ascii="Open Sans" w:hAnsi="Open Sans" w:cs="Open Sans"/>
                <w:i/>
                <w:iCs/>
              </w:rPr>
              <w:t>Ratte 2.0</w:t>
            </w:r>
            <w:r w:rsidRPr="00C74D3D">
              <w:rPr>
                <w:rFonts w:ascii="Open Sans" w:hAnsi="Open Sans" w:cs="Open Sans"/>
              </w:rPr>
              <w:t xml:space="preserve"> funktioniert und wie Sie es für Ihr Projekt genutzt haben.</w:t>
            </w:r>
          </w:p>
        </w:tc>
        <w:tc>
          <w:tcPr>
            <w:tcW w:w="5523" w:type="dxa"/>
          </w:tcPr>
          <w:p w14:paraId="3483C931"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Wild, J., Schilcher, A. (2019). Das Regensburger </w:t>
            </w:r>
            <w:r w:rsidRPr="00C74D3D">
              <w:rPr>
                <w:rFonts w:ascii="Open Sans" w:hAnsi="Open Sans" w:cs="Open Sans"/>
              </w:rPr>
              <w:tab/>
              <w:t>Analysetool für Texte – RATTE. In A. Peter-</w:t>
            </w:r>
            <w:r w:rsidRPr="00C74D3D">
              <w:rPr>
                <w:rFonts w:ascii="Open Sans" w:hAnsi="Open Sans" w:cs="Open Sans"/>
              </w:rPr>
              <w:tab/>
              <w:t xml:space="preserve">Wehner, F. Kirchner (Hrsg.), </w:t>
            </w:r>
            <w:r w:rsidRPr="00C74D3D">
              <w:rPr>
                <w:rFonts w:ascii="Open Sans" w:hAnsi="Open Sans" w:cs="Open Sans"/>
                <w:i/>
                <w:iCs/>
              </w:rPr>
              <w:t xml:space="preserve">Sprachschätze. </w:t>
            </w:r>
            <w:r w:rsidRPr="00C74D3D">
              <w:rPr>
                <w:rFonts w:ascii="Open Sans" w:hAnsi="Open Sans" w:cs="Open Sans"/>
                <w:i/>
                <w:iCs/>
              </w:rPr>
              <w:tab/>
              <w:t>Materialsammlung</w:t>
            </w:r>
            <w:r w:rsidRPr="00C74D3D">
              <w:rPr>
                <w:rFonts w:ascii="Open Sans" w:hAnsi="Open Sans" w:cs="Open Sans"/>
              </w:rPr>
              <w:t xml:space="preserve">. (S.1-4). </w:t>
            </w:r>
            <w:proofErr w:type="spellStart"/>
            <w:r w:rsidRPr="00C74D3D">
              <w:rPr>
                <w:rFonts w:ascii="Open Sans" w:hAnsi="Open Sans" w:cs="Open Sans"/>
              </w:rPr>
              <w:t>o.V</w:t>
            </w:r>
            <w:proofErr w:type="spellEnd"/>
            <w:r w:rsidRPr="00C74D3D">
              <w:rPr>
                <w:rFonts w:ascii="Open Sans" w:hAnsi="Open Sans" w:cs="Open Sans"/>
              </w:rPr>
              <w:t>.</w:t>
            </w:r>
          </w:p>
          <w:p w14:paraId="3ECA3777" w14:textId="77777777" w:rsidR="00E60327" w:rsidRPr="00C74D3D" w:rsidRDefault="00000000">
            <w:pPr>
              <w:pStyle w:val="KeinLeerraum"/>
              <w:ind w:left="709"/>
              <w:jc w:val="both"/>
              <w:rPr>
                <w:rFonts w:ascii="Open Sans" w:hAnsi="Open Sans" w:cs="Open Sans"/>
              </w:rPr>
            </w:pPr>
            <w:r w:rsidRPr="00C74D3D">
              <w:rPr>
                <w:rFonts w:ascii="Open Sans" w:hAnsi="Open Sans" w:cs="Open Sans"/>
                <w:lang w:val="en-US"/>
              </w:rPr>
              <w:t xml:space="preserve">Wild, J., </w:t>
            </w:r>
            <w:proofErr w:type="spellStart"/>
            <w:r w:rsidRPr="00C74D3D">
              <w:rPr>
                <w:rFonts w:ascii="Open Sans" w:hAnsi="Open Sans" w:cs="Open Sans"/>
                <w:lang w:val="en-US"/>
              </w:rPr>
              <w:t>Pissarek</w:t>
            </w:r>
            <w:proofErr w:type="spellEnd"/>
            <w:r w:rsidRPr="00C74D3D">
              <w:rPr>
                <w:rFonts w:ascii="Open Sans" w:hAnsi="Open Sans" w:cs="Open Sans"/>
                <w:lang w:val="en-US"/>
              </w:rPr>
              <w:t xml:space="preserve">, M. (2021). </w:t>
            </w:r>
            <w:r w:rsidRPr="00C74D3D">
              <w:rPr>
                <w:rFonts w:ascii="Open Sans" w:hAnsi="Open Sans" w:cs="Open Sans"/>
                <w:i/>
                <w:iCs/>
              </w:rPr>
              <w:t xml:space="preserve">Ratte 2. Regensburger </w:t>
            </w:r>
            <w:r w:rsidRPr="00C74D3D">
              <w:rPr>
                <w:rFonts w:ascii="Open Sans" w:hAnsi="Open Sans" w:cs="Open Sans"/>
                <w:i/>
                <w:iCs/>
              </w:rPr>
              <w:tab/>
              <w:t>Analysetool für Texte. Dokumentation</w:t>
            </w:r>
            <w:r w:rsidRPr="00C74D3D">
              <w:rPr>
                <w:rFonts w:ascii="Open Sans" w:hAnsi="Open Sans" w:cs="Open Sans"/>
              </w:rPr>
              <w:t xml:space="preserve">. </w:t>
            </w:r>
            <w:hyperlink r:id="rId11" w:tooltip="https://www.uni-regensburg.de/assets/sprache-literatur-kultur/germanistik-did/RATTE_Dokumentation_2.pdf" w:history="1">
              <w:r w:rsidR="00E60327" w:rsidRPr="00C74D3D">
                <w:rPr>
                  <w:rStyle w:val="Hyperlink"/>
                  <w:rFonts w:ascii="Open Sans" w:hAnsi="Open Sans" w:cs="Open Sans"/>
                </w:rPr>
                <w:t>https://www.uni-regensburg.de/assets/sprache-literatur-kultur/germanistik-did/RATTE_Dokumentation_2.pdf</w:t>
              </w:r>
            </w:hyperlink>
            <w:r w:rsidRPr="00C74D3D">
              <w:rPr>
                <w:rFonts w:ascii="Open Sans" w:hAnsi="Open Sans" w:cs="Open Sans"/>
              </w:rPr>
              <w:t xml:space="preserve"> </w:t>
            </w:r>
          </w:p>
        </w:tc>
      </w:tr>
      <w:tr w:rsidR="00E60327" w:rsidRPr="00C74D3D" w14:paraId="137A3BE9" w14:textId="77777777">
        <w:tc>
          <w:tcPr>
            <w:tcW w:w="3539" w:type="dxa"/>
          </w:tcPr>
          <w:p w14:paraId="22531470" w14:textId="77777777" w:rsidR="00E60327" w:rsidRPr="00C74D3D" w:rsidRDefault="00000000">
            <w:pPr>
              <w:pStyle w:val="KeinLeerraum"/>
              <w:jc w:val="both"/>
              <w:rPr>
                <w:rFonts w:ascii="Open Sans" w:hAnsi="Open Sans" w:cs="Open Sans"/>
                <w:i/>
                <w:iCs/>
              </w:rPr>
            </w:pPr>
            <w:r w:rsidRPr="00C74D3D">
              <w:rPr>
                <w:rFonts w:ascii="Open Sans" w:hAnsi="Open Sans" w:cs="Open Sans"/>
              </w:rPr>
              <w:t>Erklären Sie die folgenden Aspekte zur Erstellung Ihres Selbstlernmaterials und erörtern Sie Alternativen:</w:t>
            </w:r>
            <w:r w:rsidRPr="00C74D3D">
              <w:rPr>
                <w:rFonts w:ascii="Open Sans" w:hAnsi="Open Sans" w:cs="Open Sans"/>
                <w:i/>
                <w:iCs/>
                <w:highlight w:val="magenta"/>
              </w:rPr>
              <w:t xml:space="preserve"> </w:t>
            </w:r>
          </w:p>
          <w:p w14:paraId="6843DF08" w14:textId="77777777" w:rsidR="00E60327" w:rsidRPr="00C74D3D" w:rsidRDefault="00000000">
            <w:pPr>
              <w:pStyle w:val="KeinLeerraum"/>
              <w:numPr>
                <w:ilvl w:val="0"/>
                <w:numId w:val="95"/>
              </w:numPr>
              <w:jc w:val="both"/>
              <w:rPr>
                <w:rFonts w:ascii="Open Sans" w:hAnsi="Open Sans" w:cs="Open Sans"/>
                <w:i/>
                <w:iCs/>
              </w:rPr>
            </w:pPr>
            <w:r w:rsidRPr="00C74D3D">
              <w:rPr>
                <w:rFonts w:ascii="Open Sans" w:hAnsi="Open Sans" w:cs="Open Sans"/>
                <w:i/>
                <w:iCs/>
              </w:rPr>
              <w:t>Aufgabenstellungen</w:t>
            </w:r>
          </w:p>
          <w:p w14:paraId="0ED027A7" w14:textId="77777777" w:rsidR="00E60327" w:rsidRPr="00C74D3D" w:rsidRDefault="00000000">
            <w:pPr>
              <w:pStyle w:val="KeinLeerraum"/>
              <w:numPr>
                <w:ilvl w:val="0"/>
                <w:numId w:val="95"/>
              </w:numPr>
              <w:jc w:val="both"/>
              <w:rPr>
                <w:rFonts w:ascii="Open Sans" w:hAnsi="Open Sans" w:cs="Open Sans"/>
                <w:i/>
                <w:iCs/>
              </w:rPr>
            </w:pPr>
            <w:r w:rsidRPr="00C74D3D">
              <w:rPr>
                <w:rFonts w:ascii="Open Sans" w:hAnsi="Open Sans" w:cs="Open Sans"/>
                <w:i/>
                <w:iCs/>
              </w:rPr>
              <w:t>Lehrerseitige Unterstützungsmaßnahmen</w:t>
            </w:r>
          </w:p>
          <w:p w14:paraId="628DDACD" w14:textId="77777777" w:rsidR="00E60327" w:rsidRPr="00C74D3D" w:rsidRDefault="00000000">
            <w:pPr>
              <w:pStyle w:val="KeinLeerraum"/>
              <w:numPr>
                <w:ilvl w:val="0"/>
                <w:numId w:val="95"/>
              </w:numPr>
              <w:jc w:val="both"/>
              <w:rPr>
                <w:rFonts w:ascii="Open Sans" w:hAnsi="Open Sans" w:cs="Open Sans"/>
                <w:i/>
                <w:iCs/>
              </w:rPr>
            </w:pPr>
            <w:r w:rsidRPr="00C74D3D">
              <w:rPr>
                <w:rFonts w:ascii="Open Sans" w:hAnsi="Open Sans" w:cs="Open Sans"/>
                <w:i/>
                <w:iCs/>
              </w:rPr>
              <w:t>Materialien zur Selbstkontrolle bzw. (Peer-)Feedback</w:t>
            </w:r>
          </w:p>
        </w:tc>
        <w:tc>
          <w:tcPr>
            <w:tcW w:w="5523" w:type="dxa"/>
          </w:tcPr>
          <w:p w14:paraId="770FDFF5" w14:textId="77777777" w:rsidR="00E60327" w:rsidRPr="00C74D3D" w:rsidRDefault="00000000">
            <w:pPr>
              <w:pStyle w:val="KeinLeerraum"/>
              <w:jc w:val="both"/>
              <w:rPr>
                <w:rFonts w:ascii="Open Sans" w:hAnsi="Open Sans" w:cs="Open Sans"/>
                <w:i/>
                <w:iCs/>
              </w:rPr>
            </w:pPr>
            <w:r w:rsidRPr="00C74D3D">
              <w:rPr>
                <w:rFonts w:ascii="Open Sans" w:hAnsi="Open Sans" w:cs="Open Sans"/>
                <w:i/>
                <w:iCs/>
              </w:rPr>
              <w:t>Aufgabenstellungen:</w:t>
            </w:r>
          </w:p>
          <w:p w14:paraId="370FB304" w14:textId="77777777" w:rsidR="00E60327" w:rsidRPr="00C74D3D" w:rsidRDefault="00000000">
            <w:pPr>
              <w:pStyle w:val="KeinLeerraum"/>
              <w:jc w:val="both"/>
              <w:rPr>
                <w:rFonts w:ascii="Open Sans" w:hAnsi="Open Sans" w:cs="Open Sans"/>
                <w:i/>
                <w:iCs/>
              </w:rPr>
            </w:pPr>
            <w:proofErr w:type="spellStart"/>
            <w:r w:rsidRPr="00C74D3D">
              <w:rPr>
                <w:rFonts w:ascii="Open Sans" w:hAnsi="Open Sans" w:cs="Open Sans"/>
              </w:rPr>
              <w:t>Anskeit</w:t>
            </w:r>
            <w:proofErr w:type="spellEnd"/>
            <w:r w:rsidRPr="00C74D3D">
              <w:rPr>
                <w:rFonts w:ascii="Open Sans" w:hAnsi="Open Sans" w:cs="Open Sans"/>
              </w:rPr>
              <w:t>, N. (2019). </w:t>
            </w:r>
            <w:r w:rsidRPr="00C74D3D">
              <w:rPr>
                <w:rFonts w:ascii="Open Sans" w:hAnsi="Open Sans" w:cs="Open Sans"/>
                <w:i/>
                <w:iCs/>
              </w:rPr>
              <w:t xml:space="preserve">Schreibarrangements in der </w:t>
            </w:r>
            <w:r w:rsidRPr="00C74D3D">
              <w:rPr>
                <w:rFonts w:ascii="Open Sans" w:hAnsi="Open Sans" w:cs="Open Sans"/>
                <w:i/>
                <w:iCs/>
              </w:rPr>
              <w:tab/>
              <w:t xml:space="preserve">Primarstufe: eine empirische Untersuchung </w:t>
            </w:r>
            <w:r w:rsidRPr="00C74D3D">
              <w:rPr>
                <w:rFonts w:ascii="Open Sans" w:hAnsi="Open Sans" w:cs="Open Sans"/>
                <w:i/>
                <w:iCs/>
              </w:rPr>
              <w:tab/>
              <w:t xml:space="preserve">zum Einfluss der Schreibaufgabe und des </w:t>
            </w:r>
            <w:r w:rsidRPr="00C74D3D">
              <w:rPr>
                <w:rFonts w:ascii="Open Sans" w:hAnsi="Open Sans" w:cs="Open Sans"/>
                <w:i/>
                <w:iCs/>
              </w:rPr>
              <w:tab/>
              <w:t xml:space="preserve">Schreibmediums auf Texte und </w:t>
            </w:r>
            <w:r w:rsidRPr="00C74D3D">
              <w:rPr>
                <w:rFonts w:ascii="Open Sans" w:hAnsi="Open Sans" w:cs="Open Sans"/>
                <w:i/>
                <w:iCs/>
              </w:rPr>
              <w:tab/>
              <w:t>Schreibprozesse in der 4. Klasse</w:t>
            </w:r>
            <w:r w:rsidRPr="00C74D3D">
              <w:rPr>
                <w:rFonts w:ascii="Open Sans" w:hAnsi="Open Sans" w:cs="Open Sans"/>
              </w:rPr>
              <w:t>. Waxmann</w:t>
            </w:r>
          </w:p>
          <w:p w14:paraId="7053616A"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Bachmann, Thomas/ Becker-Mrotzek, Michael </w:t>
            </w:r>
            <w:r w:rsidRPr="00C74D3D">
              <w:rPr>
                <w:rFonts w:ascii="Open Sans" w:hAnsi="Open Sans" w:cs="Open Sans"/>
              </w:rPr>
              <w:tab/>
              <w:t xml:space="preserve">(2010): Schreibaufgaben situieren und </w:t>
            </w:r>
            <w:r w:rsidRPr="00C74D3D">
              <w:rPr>
                <w:rFonts w:ascii="Open Sans" w:hAnsi="Open Sans" w:cs="Open Sans"/>
              </w:rPr>
              <w:tab/>
              <w:t xml:space="preserve">profilieren. In:  Pohl, Thorsten/ Steinhoff, </w:t>
            </w:r>
            <w:r w:rsidRPr="00C74D3D">
              <w:rPr>
                <w:rFonts w:ascii="Open Sans" w:hAnsi="Open Sans" w:cs="Open Sans"/>
              </w:rPr>
              <w:tab/>
              <w:t xml:space="preserve">Torsten (Hrsg.): Textformen als Lernformen. </w:t>
            </w:r>
            <w:r w:rsidRPr="00C74D3D">
              <w:rPr>
                <w:rFonts w:ascii="Open Sans" w:hAnsi="Open Sans" w:cs="Open Sans"/>
              </w:rPr>
              <w:tab/>
              <w:t>[</w:t>
            </w:r>
            <w:proofErr w:type="spellStart"/>
            <w:r w:rsidRPr="00C74D3D">
              <w:rPr>
                <w:rFonts w:ascii="Open Sans" w:hAnsi="Open Sans" w:cs="Open Sans"/>
              </w:rPr>
              <w:t>KoeBes</w:t>
            </w:r>
            <w:proofErr w:type="spellEnd"/>
            <w:r w:rsidRPr="00C74D3D">
              <w:rPr>
                <w:rFonts w:ascii="Open Sans" w:hAnsi="Open Sans" w:cs="Open Sans"/>
              </w:rPr>
              <w:t xml:space="preserve"> - Kölner Beiträge zur </w:t>
            </w:r>
            <w:r w:rsidRPr="00C74D3D">
              <w:rPr>
                <w:rFonts w:ascii="Open Sans" w:hAnsi="Open Sans" w:cs="Open Sans"/>
              </w:rPr>
              <w:tab/>
              <w:t xml:space="preserve">Schreibforschung]. Duisburg: Gilles &amp; </w:t>
            </w:r>
            <w:r w:rsidRPr="00C74D3D">
              <w:rPr>
                <w:rFonts w:ascii="Open Sans" w:hAnsi="Open Sans" w:cs="Open Sans"/>
              </w:rPr>
              <w:tab/>
              <w:t xml:space="preserve">Francke, S. 191-210. </w:t>
            </w:r>
          </w:p>
          <w:p w14:paraId="49CD0BDB"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Fuhlrott, M. (2023). Zum Schreib- und      </w:t>
            </w:r>
          </w:p>
          <w:p w14:paraId="5A4C9D35"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Lernpotenzial sachfachlicher </w:t>
            </w:r>
          </w:p>
          <w:p w14:paraId="4837F37D"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Schulbuchaufgaben – Eine </w:t>
            </w:r>
            <w:r w:rsidRPr="00C74D3D">
              <w:rPr>
                <w:rFonts w:ascii="Open Sans" w:hAnsi="Open Sans" w:cs="Open Sans"/>
              </w:rPr>
              <w:tab/>
              <w:t>Mixed-</w:t>
            </w:r>
          </w:p>
          <w:p w14:paraId="2584D834" w14:textId="77777777" w:rsidR="00E60327" w:rsidRPr="00C74D3D" w:rsidRDefault="00000000">
            <w:pPr>
              <w:pStyle w:val="KeinLeerraum"/>
              <w:ind w:left="709"/>
              <w:jc w:val="both"/>
              <w:rPr>
                <w:rFonts w:ascii="Open Sans" w:hAnsi="Open Sans" w:cs="Open Sans"/>
              </w:rPr>
            </w:pPr>
            <w:r w:rsidRPr="00C74D3D">
              <w:rPr>
                <w:rFonts w:ascii="Open Sans" w:hAnsi="Open Sans" w:cs="Open Sans"/>
              </w:rPr>
              <w:t xml:space="preserve"> Methods-Studie in der Erprobungsstufe des Gymnasiums. In </w:t>
            </w:r>
            <w:hyperlink r:id="rId12" w:tooltip="https://www.waxmann.com/waxmann-buecher/?no_cache=1&amp;tx_p2waxmann_pi2%5Bbuch%5D=BUC128738&amp;tx_p2waxmann_pi2%5Baction%5D=show&amp;tx_p2waxmann_pi2%5Bcontroller%5D=Buch&amp;cHash=7a7cd720317144a9d90489199387fe81" w:history="1">
              <w:r w:rsidR="00E60327" w:rsidRPr="00C74D3D">
                <w:rPr>
                  <w:rStyle w:val="Hyperlink"/>
                  <w:rFonts w:ascii="Open Sans" w:hAnsi="Open Sans" w:cs="Open Sans"/>
                </w:rPr>
                <w:t>V. Lemke, N. Kruse, T. Steinhoff &amp; A. Sturm (Hrsg.), </w:t>
              </w:r>
              <w:r w:rsidR="00E60327" w:rsidRPr="00C74D3D">
                <w:rPr>
                  <w:rStyle w:val="Hyperlink"/>
                  <w:rFonts w:ascii="Open Sans" w:hAnsi="Open Sans" w:cs="Open Sans"/>
                  <w:i/>
                  <w:iCs/>
                </w:rPr>
                <w:t xml:space="preserve">Schreibunterricht. Studien und Diskurse zum Verschriften und </w:t>
              </w:r>
              <w:proofErr w:type="spellStart"/>
              <w:r w:rsidR="00E60327" w:rsidRPr="00C74D3D">
                <w:rPr>
                  <w:rStyle w:val="Hyperlink"/>
                  <w:rFonts w:ascii="Open Sans" w:hAnsi="Open Sans" w:cs="Open Sans"/>
                  <w:i/>
                  <w:iCs/>
                </w:rPr>
                <w:t>Vertexten</w:t>
              </w:r>
              <w:proofErr w:type="spellEnd"/>
              <w:r w:rsidR="00E60327" w:rsidRPr="00C74D3D">
                <w:rPr>
                  <w:rStyle w:val="Hyperlink"/>
                  <w:rFonts w:ascii="Open Sans" w:hAnsi="Open Sans" w:cs="Open Sans"/>
                  <w:i/>
                  <w:iCs/>
                </w:rPr>
                <w:t> </w:t>
              </w:r>
              <w:r w:rsidR="00E60327" w:rsidRPr="00C74D3D">
                <w:rPr>
                  <w:rStyle w:val="Hyperlink"/>
                  <w:rFonts w:ascii="Open Sans" w:hAnsi="Open Sans" w:cs="Open Sans"/>
                </w:rPr>
                <w:t>(S. 223–240). Münster/New York: Waxmann.</w:t>
              </w:r>
            </w:hyperlink>
          </w:p>
          <w:p w14:paraId="74671BE7" w14:textId="77777777" w:rsidR="00E60327" w:rsidRPr="00C74D3D" w:rsidRDefault="00E60327">
            <w:pPr>
              <w:pStyle w:val="KeinLeerraum"/>
              <w:jc w:val="both"/>
              <w:rPr>
                <w:rFonts w:ascii="Open Sans" w:hAnsi="Open Sans" w:cs="Open Sans"/>
              </w:rPr>
            </w:pPr>
          </w:p>
          <w:p w14:paraId="32A66507" w14:textId="77777777" w:rsidR="00E60327" w:rsidRPr="00C74D3D" w:rsidRDefault="00000000">
            <w:pPr>
              <w:pStyle w:val="KeinLeerraum"/>
              <w:jc w:val="both"/>
              <w:rPr>
                <w:rFonts w:ascii="Open Sans" w:hAnsi="Open Sans" w:cs="Open Sans"/>
              </w:rPr>
            </w:pPr>
            <w:r w:rsidRPr="00C74D3D">
              <w:rPr>
                <w:rFonts w:ascii="Open Sans" w:hAnsi="Open Sans" w:cs="Open Sans"/>
                <w:i/>
                <w:iCs/>
              </w:rPr>
              <w:t>Unterstützungsmaßnahmen</w:t>
            </w:r>
            <w:r w:rsidRPr="00C74D3D">
              <w:rPr>
                <w:rFonts w:ascii="Open Sans" w:hAnsi="Open Sans" w:cs="Open Sans"/>
              </w:rPr>
              <w:t>:</w:t>
            </w:r>
          </w:p>
          <w:p w14:paraId="347E9DFA"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Philipp, M., Kirchhofer, K.C., Brändli, M. (2015): </w:t>
            </w:r>
          </w:p>
          <w:p w14:paraId="787F50E4" w14:textId="77777777" w:rsidR="00E60327" w:rsidRPr="00C74D3D" w:rsidRDefault="00000000">
            <w:pPr>
              <w:pStyle w:val="KeinLeerraum"/>
              <w:jc w:val="both"/>
              <w:rPr>
                <w:rFonts w:ascii="Open Sans" w:hAnsi="Open Sans" w:cs="Open Sans"/>
                <w:bCs/>
                <w:i/>
              </w:rPr>
            </w:pPr>
            <w:r w:rsidRPr="00C74D3D">
              <w:rPr>
                <w:rFonts w:ascii="Open Sans" w:hAnsi="Open Sans" w:cs="Open Sans"/>
                <w:i/>
                <w:iCs/>
              </w:rPr>
              <w:t xml:space="preserve">              Texte für schwach lesende </w:t>
            </w:r>
          </w:p>
          <w:p w14:paraId="474F2933" w14:textId="77777777" w:rsidR="00E60327" w:rsidRPr="00C74D3D" w:rsidRDefault="00000000">
            <w:pPr>
              <w:pStyle w:val="KeinLeerraum"/>
              <w:jc w:val="both"/>
              <w:rPr>
                <w:rFonts w:ascii="Open Sans" w:hAnsi="Open Sans" w:cs="Open Sans"/>
                <w:bCs/>
                <w:i/>
              </w:rPr>
            </w:pPr>
            <w:r w:rsidRPr="00C74D3D">
              <w:rPr>
                <w:rFonts w:ascii="Open Sans" w:hAnsi="Open Sans" w:cs="Open Sans"/>
                <w:i/>
                <w:iCs/>
              </w:rPr>
              <w:t xml:space="preserve">               Jugendliche erstellen. Ein </w:t>
            </w:r>
            <w:r w:rsidRPr="00C74D3D">
              <w:rPr>
                <w:rFonts w:ascii="Open Sans" w:hAnsi="Open Sans" w:cs="Open Sans"/>
                <w:i/>
                <w:iCs/>
              </w:rPr>
              <w:tab/>
              <w:t xml:space="preserve">Bericht über </w:t>
            </w:r>
          </w:p>
          <w:p w14:paraId="42EC526F" w14:textId="77777777" w:rsidR="00E60327" w:rsidRPr="00C74D3D" w:rsidRDefault="00000000">
            <w:pPr>
              <w:pStyle w:val="KeinLeerraum"/>
              <w:jc w:val="both"/>
              <w:rPr>
                <w:rFonts w:ascii="Open Sans" w:hAnsi="Open Sans" w:cs="Open Sans"/>
                <w:bCs/>
                <w:i/>
              </w:rPr>
            </w:pPr>
            <w:r w:rsidRPr="00C74D3D">
              <w:rPr>
                <w:rFonts w:ascii="Open Sans" w:hAnsi="Open Sans" w:cs="Open Sans"/>
                <w:i/>
                <w:iCs/>
              </w:rPr>
              <w:t xml:space="preserve">              Prinzipien der Textgestaltung in </w:t>
            </w:r>
            <w:r w:rsidRPr="00C74D3D">
              <w:rPr>
                <w:rFonts w:ascii="Open Sans" w:hAnsi="Open Sans" w:cs="Open Sans"/>
                <w:i/>
                <w:iCs/>
              </w:rPr>
              <w:tab/>
              <w:t xml:space="preserve">einer </w:t>
            </w:r>
          </w:p>
          <w:p w14:paraId="7F233C0B"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Interventionsstudie</w:t>
            </w:r>
            <w:r w:rsidRPr="00C74D3D">
              <w:rPr>
                <w:rFonts w:ascii="Open Sans" w:hAnsi="Open Sans" w:cs="Open Sans"/>
              </w:rPr>
              <w:t>.</w:t>
            </w:r>
          </w:p>
          <w:p w14:paraId="05C37C64"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Philipp, M. (2012). Wirksame Schreibförderung. </w:t>
            </w:r>
            <w:r w:rsidRPr="00C74D3D">
              <w:rPr>
                <w:rFonts w:ascii="Open Sans" w:hAnsi="Open Sans" w:cs="Open Sans"/>
              </w:rPr>
              <w:tab/>
              <w:t xml:space="preserve">Metaanalytische Befunde im Überblick. </w:t>
            </w:r>
            <w:r w:rsidRPr="00C74D3D">
              <w:rPr>
                <w:rFonts w:ascii="Open Sans" w:hAnsi="Open Sans" w:cs="Open Sans"/>
              </w:rPr>
              <w:tab/>
            </w:r>
            <w:r w:rsidRPr="00C74D3D">
              <w:rPr>
                <w:rFonts w:ascii="Open Sans" w:hAnsi="Open Sans" w:cs="Open Sans"/>
                <w:i/>
                <w:iCs/>
              </w:rPr>
              <w:t xml:space="preserve">Didaktik Deutsch: Halbjahresschrift für die </w:t>
            </w:r>
            <w:r w:rsidRPr="00C74D3D">
              <w:rPr>
                <w:rFonts w:ascii="Open Sans" w:hAnsi="Open Sans" w:cs="Open Sans"/>
                <w:i/>
                <w:iCs/>
              </w:rPr>
              <w:tab/>
              <w:t xml:space="preserve">Didaktik der deutschen Sprache und  </w:t>
            </w:r>
          </w:p>
          <w:p w14:paraId="3787CEB0" w14:textId="77777777" w:rsidR="00E60327" w:rsidRPr="00C74D3D" w:rsidRDefault="00000000">
            <w:pPr>
              <w:pStyle w:val="KeinLeerraum"/>
              <w:jc w:val="both"/>
              <w:rPr>
                <w:rFonts w:ascii="Open Sans" w:hAnsi="Open Sans" w:cs="Open Sans"/>
              </w:rPr>
            </w:pPr>
            <w:r w:rsidRPr="00C74D3D">
              <w:rPr>
                <w:rFonts w:ascii="Open Sans" w:hAnsi="Open Sans" w:cs="Open Sans"/>
                <w:i/>
                <w:iCs/>
              </w:rPr>
              <w:lastRenderedPageBreak/>
              <w:t xml:space="preserve">            </w:t>
            </w:r>
            <w:proofErr w:type="gramStart"/>
            <w:r w:rsidRPr="00C74D3D">
              <w:rPr>
                <w:rFonts w:ascii="Open Sans" w:hAnsi="Open Sans" w:cs="Open Sans"/>
                <w:i/>
                <w:iCs/>
              </w:rPr>
              <w:t>Literatur</w:t>
            </w:r>
            <w:r w:rsidRPr="00C74D3D">
              <w:rPr>
                <w:rFonts w:ascii="Open Sans" w:hAnsi="Open Sans" w:cs="Open Sans"/>
              </w:rPr>
              <w:t xml:space="preserve">  17</w:t>
            </w:r>
            <w:proofErr w:type="gramEnd"/>
            <w:r w:rsidRPr="00C74D3D">
              <w:rPr>
                <w:rFonts w:ascii="Open Sans" w:hAnsi="Open Sans" w:cs="Open Sans"/>
              </w:rPr>
              <w:t>(33), 59-73.</w:t>
            </w:r>
          </w:p>
          <w:p w14:paraId="7010FEEA"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Hattie, J., </w:t>
            </w:r>
            <w:proofErr w:type="spellStart"/>
            <w:r w:rsidRPr="00C74D3D">
              <w:rPr>
                <w:rFonts w:ascii="Open Sans" w:hAnsi="Open Sans" w:cs="Open Sans"/>
              </w:rPr>
              <w:t>Beywl</w:t>
            </w:r>
            <w:proofErr w:type="spellEnd"/>
            <w:r w:rsidRPr="00C74D3D">
              <w:rPr>
                <w:rFonts w:ascii="Open Sans" w:hAnsi="Open Sans" w:cs="Open Sans"/>
              </w:rPr>
              <w:t>, W., Zierer, K. (2021). </w:t>
            </w:r>
            <w:r w:rsidRPr="00C74D3D">
              <w:rPr>
                <w:rFonts w:ascii="Open Sans" w:hAnsi="Open Sans" w:cs="Open Sans"/>
                <w:i/>
                <w:iCs/>
              </w:rPr>
              <w:t xml:space="preserve">Lernen </w:t>
            </w:r>
          </w:p>
          <w:p w14:paraId="57105410"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sichtbar machen für Lehrpersonen </w:t>
            </w:r>
            <w:r w:rsidRPr="00C74D3D">
              <w:rPr>
                <w:rFonts w:ascii="Open Sans" w:hAnsi="Open Sans" w:cs="Open Sans"/>
                <w:sz w:val="20"/>
                <w:szCs w:val="20"/>
              </w:rPr>
              <w:t>(</w:t>
            </w:r>
            <w:r w:rsidRPr="00C74D3D">
              <w:rPr>
                <w:rFonts w:ascii="Open Sans" w:hAnsi="Open Sans" w:cs="Open Sans"/>
              </w:rPr>
              <w:t xml:space="preserve">5. </w:t>
            </w:r>
          </w:p>
          <w:p w14:paraId="2875C9C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unveränderte Auflage). Schneider </w:t>
            </w:r>
          </w:p>
          <w:p w14:paraId="49CB64B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Verlag Hohengehren GmbH.</w:t>
            </w:r>
          </w:p>
          <w:p w14:paraId="1AE46108" w14:textId="77777777" w:rsidR="00E60327" w:rsidRPr="00C74D3D" w:rsidRDefault="00E60327">
            <w:pPr>
              <w:pStyle w:val="KeinLeerraum"/>
              <w:jc w:val="both"/>
              <w:rPr>
                <w:rFonts w:ascii="Open Sans" w:hAnsi="Open Sans" w:cs="Open Sans"/>
              </w:rPr>
            </w:pPr>
          </w:p>
          <w:p w14:paraId="466B367D" w14:textId="77777777" w:rsidR="00E60327" w:rsidRPr="00C74D3D" w:rsidRDefault="00000000">
            <w:pPr>
              <w:pStyle w:val="KeinLeerraum"/>
              <w:jc w:val="both"/>
              <w:rPr>
                <w:rFonts w:ascii="Open Sans" w:hAnsi="Open Sans" w:cs="Open Sans"/>
              </w:rPr>
            </w:pPr>
            <w:r w:rsidRPr="00C74D3D">
              <w:rPr>
                <w:rFonts w:ascii="Open Sans" w:hAnsi="Open Sans" w:cs="Open Sans"/>
                <w:i/>
                <w:iCs/>
              </w:rPr>
              <w:t>Feedback</w:t>
            </w:r>
            <w:r w:rsidRPr="00C74D3D">
              <w:rPr>
                <w:rFonts w:ascii="Open Sans" w:hAnsi="Open Sans" w:cs="Open Sans"/>
              </w:rPr>
              <w:t>:</w:t>
            </w:r>
          </w:p>
          <w:p w14:paraId="1A16374C"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Becker-Mrotzek, M. (2014). Schreibleistungen </w:t>
            </w:r>
            <w:r w:rsidRPr="00C74D3D">
              <w:rPr>
                <w:rFonts w:ascii="Open Sans" w:hAnsi="Open Sans" w:cs="Open Sans"/>
              </w:rPr>
              <w:tab/>
              <w:t xml:space="preserve">bewerten und beurteilen. In W. Ulrich </w:t>
            </w:r>
          </w:p>
          <w:p w14:paraId="615428F0"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             (</w:t>
            </w:r>
            <w:proofErr w:type="spellStart"/>
            <w:r w:rsidRPr="00C74D3D">
              <w:rPr>
                <w:rFonts w:ascii="Open Sans" w:hAnsi="Open Sans" w:cs="Open Sans"/>
              </w:rPr>
              <w:t>Hrsg</w:t>
            </w:r>
            <w:proofErr w:type="spellEnd"/>
            <w:r w:rsidRPr="00C74D3D">
              <w:rPr>
                <w:rFonts w:ascii="Open Sans" w:hAnsi="Open Sans" w:cs="Open Sans"/>
              </w:rPr>
              <w:t xml:space="preserve">), </w:t>
            </w:r>
            <w:r w:rsidRPr="00C74D3D">
              <w:rPr>
                <w:rFonts w:ascii="Open Sans" w:hAnsi="Open Sans" w:cs="Open Sans"/>
                <w:i/>
                <w:iCs/>
              </w:rPr>
              <w:t>Deutschunterricht in Theorie und</w:t>
            </w:r>
          </w:p>
          <w:p w14:paraId="74B36037" w14:textId="77777777" w:rsidR="00E60327" w:rsidRPr="00C74D3D" w:rsidRDefault="00000000">
            <w:pPr>
              <w:pStyle w:val="KeinLeerraum"/>
              <w:jc w:val="both"/>
              <w:rPr>
                <w:rFonts w:ascii="Open Sans" w:hAnsi="Open Sans" w:cs="Open Sans"/>
              </w:rPr>
            </w:pPr>
            <w:r w:rsidRPr="00C74D3D">
              <w:rPr>
                <w:rFonts w:ascii="Open Sans" w:hAnsi="Open Sans" w:cs="Open Sans"/>
                <w:i/>
                <w:iCs/>
              </w:rPr>
              <w:t xml:space="preserve">             Praxis (DTP) 4</w:t>
            </w:r>
            <w:r w:rsidRPr="00C74D3D">
              <w:rPr>
                <w:rFonts w:ascii="Open Sans" w:hAnsi="Open Sans" w:cs="Open Sans"/>
              </w:rPr>
              <w:t xml:space="preserve">. (S.501-513). Schneider </w:t>
            </w:r>
          </w:p>
          <w:p w14:paraId="207F26CD"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             Verlag Hohengehren GmbH.</w:t>
            </w:r>
          </w:p>
          <w:p w14:paraId="49005406"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Sturm, A., Lindauer, N., Sommer, T. (2018). </w:t>
            </w:r>
            <w:r w:rsidRPr="00C74D3D">
              <w:rPr>
                <w:rFonts w:ascii="Open Sans" w:hAnsi="Open Sans" w:cs="Open Sans"/>
              </w:rPr>
              <w:tab/>
              <w:t xml:space="preserve">Rückmelden. Aufgaben- und </w:t>
            </w:r>
            <w:r w:rsidRPr="00C74D3D">
              <w:rPr>
                <w:rFonts w:ascii="Open Sans" w:hAnsi="Open Sans" w:cs="Open Sans"/>
              </w:rPr>
              <w:tab/>
              <w:t>lernzielbezogenes Feedback. </w:t>
            </w:r>
            <w:r w:rsidRPr="00C74D3D">
              <w:rPr>
                <w:rFonts w:ascii="Open Sans" w:hAnsi="Open Sans" w:cs="Open Sans"/>
                <w:i/>
                <w:iCs/>
              </w:rPr>
              <w:t xml:space="preserve">Der </w:t>
            </w:r>
            <w:r w:rsidRPr="00C74D3D">
              <w:rPr>
                <w:rFonts w:ascii="Open Sans" w:hAnsi="Open Sans" w:cs="Open Sans"/>
                <w:i/>
                <w:iCs/>
              </w:rPr>
              <w:tab/>
              <w:t>Deutschunterricht</w:t>
            </w:r>
            <w:r w:rsidRPr="00C74D3D">
              <w:rPr>
                <w:rFonts w:ascii="Open Sans" w:hAnsi="Open Sans" w:cs="Open Sans"/>
              </w:rPr>
              <w:t>, </w:t>
            </w:r>
            <w:r w:rsidRPr="00C74D3D">
              <w:rPr>
                <w:rFonts w:ascii="Open Sans" w:hAnsi="Open Sans" w:cs="Open Sans"/>
                <w:i/>
                <w:iCs/>
              </w:rPr>
              <w:t>70</w:t>
            </w:r>
            <w:r w:rsidRPr="00C74D3D">
              <w:rPr>
                <w:rFonts w:ascii="Open Sans" w:hAnsi="Open Sans" w:cs="Open Sans"/>
              </w:rPr>
              <w:t>(3), 80–91.</w:t>
            </w:r>
          </w:p>
          <w:p w14:paraId="2CA443F2" w14:textId="77777777" w:rsidR="00E60327" w:rsidRPr="00C74D3D" w:rsidRDefault="00000000">
            <w:pPr>
              <w:pStyle w:val="KeinLeerraum"/>
              <w:jc w:val="both"/>
              <w:rPr>
                <w:rFonts w:ascii="Open Sans" w:hAnsi="Open Sans" w:cs="Open Sans"/>
                <w:bCs/>
                <w:i/>
              </w:rPr>
            </w:pPr>
            <w:r w:rsidRPr="00C74D3D">
              <w:rPr>
                <w:rFonts w:ascii="Open Sans" w:hAnsi="Open Sans" w:cs="Open Sans"/>
              </w:rPr>
              <w:t xml:space="preserve">Hattie, J., </w:t>
            </w:r>
            <w:proofErr w:type="spellStart"/>
            <w:r w:rsidRPr="00C74D3D">
              <w:rPr>
                <w:rFonts w:ascii="Open Sans" w:hAnsi="Open Sans" w:cs="Open Sans"/>
              </w:rPr>
              <w:t>Beywl</w:t>
            </w:r>
            <w:proofErr w:type="spellEnd"/>
            <w:r w:rsidRPr="00C74D3D">
              <w:rPr>
                <w:rFonts w:ascii="Open Sans" w:hAnsi="Open Sans" w:cs="Open Sans"/>
              </w:rPr>
              <w:t>, W., Zierer, K. (2021). </w:t>
            </w:r>
            <w:r w:rsidRPr="00C74D3D">
              <w:rPr>
                <w:rFonts w:ascii="Open Sans" w:hAnsi="Open Sans" w:cs="Open Sans"/>
                <w:i/>
                <w:iCs/>
              </w:rPr>
              <w:t xml:space="preserve">Lernen </w:t>
            </w:r>
          </w:p>
          <w:p w14:paraId="34CF659E" w14:textId="77777777" w:rsidR="00E60327" w:rsidRPr="00C74D3D" w:rsidRDefault="00000000">
            <w:pPr>
              <w:pStyle w:val="KeinLeerraum"/>
              <w:ind w:left="709"/>
              <w:jc w:val="both"/>
              <w:rPr>
                <w:rFonts w:ascii="Open Sans" w:hAnsi="Open Sans" w:cs="Open Sans"/>
              </w:rPr>
            </w:pPr>
            <w:r w:rsidRPr="00C74D3D">
              <w:rPr>
                <w:rFonts w:ascii="Open Sans" w:hAnsi="Open Sans" w:cs="Open Sans"/>
                <w:i/>
                <w:iCs/>
              </w:rPr>
              <w:t xml:space="preserve">sichtbar machen für Lehrpersonen </w:t>
            </w:r>
            <w:r w:rsidRPr="00C74D3D">
              <w:rPr>
                <w:rFonts w:ascii="Open Sans" w:hAnsi="Open Sans" w:cs="Open Sans"/>
                <w:sz w:val="20"/>
                <w:szCs w:val="20"/>
              </w:rPr>
              <w:t>(</w:t>
            </w:r>
            <w:r w:rsidRPr="00C74D3D">
              <w:rPr>
                <w:rFonts w:ascii="Open Sans" w:hAnsi="Open Sans" w:cs="Open Sans"/>
              </w:rPr>
              <w:t xml:space="preserve">5. unveränderte </w:t>
            </w:r>
            <w:r w:rsidRPr="00C74D3D">
              <w:rPr>
                <w:rFonts w:ascii="Open Sans" w:hAnsi="Open Sans" w:cs="Open Sans"/>
              </w:rPr>
              <w:tab/>
              <w:t xml:space="preserve">Auflage). Schneider Verlag Hohengehren </w:t>
            </w:r>
            <w:r w:rsidRPr="00C74D3D">
              <w:rPr>
                <w:rFonts w:ascii="Open Sans" w:hAnsi="Open Sans" w:cs="Open Sans"/>
              </w:rPr>
              <w:tab/>
              <w:t xml:space="preserve">GmbH. </w:t>
            </w:r>
          </w:p>
        </w:tc>
      </w:tr>
    </w:tbl>
    <w:p w14:paraId="5359277F" w14:textId="77777777" w:rsidR="00E60327" w:rsidRPr="00C74D3D" w:rsidRDefault="00E60327">
      <w:pPr>
        <w:rPr>
          <w:rFonts w:ascii="Open Sans" w:hAnsi="Open Sans" w:cs="Open Sans"/>
        </w:rPr>
      </w:pPr>
    </w:p>
    <w:p w14:paraId="1E4D026A" w14:textId="77777777" w:rsidR="00E60327" w:rsidRPr="00C74D3D" w:rsidRDefault="00000000">
      <w:pPr>
        <w:pStyle w:val="berschrift3"/>
        <w:rPr>
          <w:rFonts w:ascii="Open Sans" w:hAnsi="Open Sans" w:cs="Open Sans"/>
        </w:rPr>
      </w:pPr>
      <w:r w:rsidRPr="00C74D3D">
        <w:rPr>
          <w:rFonts w:ascii="Open Sans" w:hAnsi="Open Sans" w:cs="Open Sans"/>
        </w:rPr>
        <w:t xml:space="preserve">6. Technik: </w:t>
      </w:r>
    </w:p>
    <w:p w14:paraId="0B6256BB" w14:textId="77777777" w:rsidR="00E60327" w:rsidRPr="00C74D3D" w:rsidRDefault="00000000">
      <w:pPr>
        <w:rPr>
          <w:rFonts w:ascii="Open Sans" w:hAnsi="Open Sans" w:cs="Open Sans"/>
          <w:b/>
          <w:bCs/>
        </w:rPr>
      </w:pPr>
      <w:r w:rsidRPr="00C74D3D">
        <w:rPr>
          <w:rFonts w:ascii="Open Sans" w:hAnsi="Open Sans" w:cs="Open Sans"/>
          <w:b/>
          <w:bCs/>
        </w:rPr>
        <w:t>1. Software: Audacity</w:t>
      </w:r>
    </w:p>
    <w:p w14:paraId="56A5FC94" w14:textId="77777777" w:rsidR="00E60327" w:rsidRPr="00C74D3D" w:rsidRDefault="00000000">
      <w:pPr>
        <w:pStyle w:val="Listenabsatz"/>
        <w:numPr>
          <w:ilvl w:val="0"/>
          <w:numId w:val="68"/>
        </w:numPr>
        <w:rPr>
          <w:rFonts w:ascii="Open Sans" w:hAnsi="Open Sans" w:cs="Open Sans"/>
        </w:rPr>
      </w:pPr>
      <w:r w:rsidRPr="00C74D3D">
        <w:rPr>
          <w:rFonts w:ascii="Open Sans" w:hAnsi="Open Sans" w:cs="Open Sans"/>
        </w:rPr>
        <w:t>Audacity ist eine kostenlose, benutzerfreundliche Software zur Aufnahme und Bearbeitung von Audiodateien. Wichtige Funktionen sind die Aufnahme von Sprache, das Schneiden von Audiodateien und die Lautstärkeregelung.</w:t>
      </w:r>
    </w:p>
    <w:p w14:paraId="38D79FE5" w14:textId="77777777" w:rsidR="00E60327" w:rsidRPr="00C74D3D" w:rsidRDefault="00000000">
      <w:pPr>
        <w:pStyle w:val="Listenabsatz"/>
        <w:numPr>
          <w:ilvl w:val="0"/>
          <w:numId w:val="68"/>
        </w:numPr>
        <w:rPr>
          <w:rFonts w:ascii="Open Sans" w:hAnsi="Open Sans" w:cs="Open Sans"/>
        </w:rPr>
      </w:pPr>
      <w:r w:rsidRPr="00C74D3D">
        <w:rPr>
          <w:rFonts w:ascii="Open Sans" w:hAnsi="Open Sans" w:cs="Open Sans"/>
        </w:rPr>
        <w:t>Vor der Aufnahme sollten die Mikrofoneinstellungen geprüft und die Aufnahmequalität auf 44,1 kHz gesetzt werden.</w:t>
      </w:r>
    </w:p>
    <w:p w14:paraId="431DDDC5" w14:textId="77777777" w:rsidR="00E60327" w:rsidRPr="00C74D3D" w:rsidRDefault="00000000">
      <w:pPr>
        <w:pStyle w:val="Listenabsatz"/>
        <w:numPr>
          <w:ilvl w:val="0"/>
          <w:numId w:val="68"/>
        </w:numPr>
        <w:rPr>
          <w:rFonts w:ascii="Open Sans" w:hAnsi="Open Sans" w:cs="Open Sans"/>
        </w:rPr>
      </w:pPr>
      <w:r w:rsidRPr="00C74D3D">
        <w:rPr>
          <w:rFonts w:ascii="Open Sans" w:hAnsi="Open Sans" w:cs="Open Sans"/>
        </w:rPr>
        <w:t>Effekte wie Rauschunterdrückung und Kompressor helfen, die Audioqualität zu optimieren.</w:t>
      </w:r>
    </w:p>
    <w:p w14:paraId="6BD1B6A4" w14:textId="77777777" w:rsidR="00E60327" w:rsidRPr="00C74D3D" w:rsidRDefault="00000000">
      <w:pPr>
        <w:rPr>
          <w:rFonts w:ascii="Open Sans" w:hAnsi="Open Sans" w:cs="Open Sans"/>
          <w:b/>
          <w:bCs/>
        </w:rPr>
      </w:pPr>
      <w:r w:rsidRPr="00C74D3D">
        <w:rPr>
          <w:rFonts w:ascii="Open Sans" w:hAnsi="Open Sans" w:cs="Open Sans"/>
          <w:b/>
          <w:bCs/>
        </w:rPr>
        <w:t>2. Schnitt und Bearbeitung</w:t>
      </w:r>
    </w:p>
    <w:p w14:paraId="675896E1" w14:textId="77777777" w:rsidR="00E60327" w:rsidRPr="00C74D3D" w:rsidRDefault="00000000">
      <w:pPr>
        <w:pStyle w:val="Listenabsatz"/>
        <w:numPr>
          <w:ilvl w:val="0"/>
          <w:numId w:val="69"/>
        </w:numPr>
        <w:rPr>
          <w:rFonts w:ascii="Open Sans" w:hAnsi="Open Sans" w:cs="Open Sans"/>
          <w:b/>
          <w:bCs/>
        </w:rPr>
      </w:pPr>
      <w:r w:rsidRPr="00C74D3D">
        <w:rPr>
          <w:rFonts w:ascii="Open Sans" w:hAnsi="Open Sans" w:cs="Open Sans"/>
        </w:rPr>
        <w:t>Der Schnitt ist wichtig, um unnötige Pausen und Versprecher zu entfernen und die Aufnahme klar und professionell zu gestalten.</w:t>
      </w:r>
    </w:p>
    <w:p w14:paraId="4CA125C1" w14:textId="77777777" w:rsidR="00E60327" w:rsidRPr="00C74D3D" w:rsidRDefault="00000000">
      <w:pPr>
        <w:pStyle w:val="Listenabsatz"/>
        <w:numPr>
          <w:ilvl w:val="0"/>
          <w:numId w:val="69"/>
        </w:numPr>
        <w:rPr>
          <w:rFonts w:ascii="Open Sans" w:hAnsi="Open Sans" w:cs="Open Sans"/>
        </w:rPr>
      </w:pPr>
      <w:r w:rsidRPr="00C74D3D">
        <w:rPr>
          <w:rFonts w:ascii="Open Sans" w:hAnsi="Open Sans" w:cs="Open Sans"/>
        </w:rPr>
        <w:t>Mehrere Spuren ermöglichen eine separate Bearbeitung der Sprecherstimmen.</w:t>
      </w:r>
    </w:p>
    <w:p w14:paraId="5D324C28" w14:textId="77777777" w:rsidR="00E60327" w:rsidRPr="00C74D3D" w:rsidRDefault="00000000">
      <w:pPr>
        <w:pStyle w:val="Listenabsatz"/>
        <w:numPr>
          <w:ilvl w:val="0"/>
          <w:numId w:val="69"/>
        </w:numPr>
        <w:rPr>
          <w:rFonts w:ascii="Open Sans" w:hAnsi="Open Sans" w:cs="Open Sans"/>
        </w:rPr>
      </w:pPr>
      <w:r w:rsidRPr="00C74D3D">
        <w:rPr>
          <w:rFonts w:ascii="Open Sans" w:hAnsi="Open Sans" w:cs="Open Sans"/>
        </w:rPr>
        <w:t>Effekte wie Kompressor und Rauschunterdrückung verbessern den Klang und gleichen Lautstärkeschwankungen aus.</w:t>
      </w:r>
    </w:p>
    <w:p w14:paraId="6DA07BB6" w14:textId="77777777" w:rsidR="00E60327" w:rsidRPr="00C74D3D" w:rsidRDefault="00000000">
      <w:pPr>
        <w:rPr>
          <w:rFonts w:ascii="Open Sans" w:hAnsi="Open Sans" w:cs="Open Sans"/>
          <w:b/>
          <w:bCs/>
        </w:rPr>
      </w:pPr>
      <w:r w:rsidRPr="00C74D3D">
        <w:rPr>
          <w:rFonts w:ascii="Open Sans" w:hAnsi="Open Sans" w:cs="Open Sans"/>
          <w:b/>
          <w:bCs/>
        </w:rPr>
        <w:t>3. Sequenzierung</w:t>
      </w:r>
    </w:p>
    <w:p w14:paraId="40B6E583" w14:textId="77777777" w:rsidR="00E60327" w:rsidRPr="00C74D3D" w:rsidRDefault="00000000">
      <w:pPr>
        <w:pStyle w:val="Listenabsatz"/>
        <w:numPr>
          <w:ilvl w:val="0"/>
          <w:numId w:val="70"/>
        </w:numPr>
        <w:rPr>
          <w:rFonts w:ascii="Open Sans" w:hAnsi="Open Sans" w:cs="Open Sans"/>
        </w:rPr>
      </w:pPr>
      <w:r w:rsidRPr="00C74D3D">
        <w:rPr>
          <w:rFonts w:ascii="Open Sans" w:hAnsi="Open Sans" w:cs="Open Sans"/>
        </w:rPr>
        <w:lastRenderedPageBreak/>
        <w:t>Achten Sie auf eine klare Struktur: Starten Sie mit einem Intro, teilen Sie den Podcast in logische Abschnitte und verwenden Sie Überleitungen zwischen den Themen.</w:t>
      </w:r>
    </w:p>
    <w:p w14:paraId="438F97C0" w14:textId="77777777" w:rsidR="00E60327" w:rsidRPr="00C74D3D" w:rsidRDefault="00000000">
      <w:pPr>
        <w:pStyle w:val="Listenabsatz"/>
        <w:numPr>
          <w:ilvl w:val="0"/>
          <w:numId w:val="70"/>
        </w:numPr>
        <w:rPr>
          <w:rFonts w:ascii="Open Sans" w:hAnsi="Open Sans" w:cs="Open Sans"/>
        </w:rPr>
      </w:pPr>
      <w:r w:rsidRPr="00C74D3D">
        <w:rPr>
          <w:rFonts w:ascii="Open Sans" w:hAnsi="Open Sans" w:cs="Open Sans"/>
        </w:rPr>
        <w:t>Musik oder Jingles können als Überleitungen dienen, um den Podcast flüssig und ansprechend zu gestalten.</w:t>
      </w:r>
    </w:p>
    <w:p w14:paraId="76BD6D53" w14:textId="77777777" w:rsidR="00E60327" w:rsidRPr="00C74D3D" w:rsidRDefault="00000000">
      <w:pPr>
        <w:rPr>
          <w:rFonts w:ascii="Open Sans" w:hAnsi="Open Sans" w:cs="Open Sans"/>
          <w:b/>
          <w:bCs/>
        </w:rPr>
      </w:pPr>
      <w:r w:rsidRPr="00C74D3D">
        <w:rPr>
          <w:rFonts w:ascii="Open Sans" w:hAnsi="Open Sans" w:cs="Open Sans"/>
          <w:b/>
          <w:bCs/>
        </w:rPr>
        <w:t>4. Geräteausleihe und -nutzung</w:t>
      </w:r>
    </w:p>
    <w:p w14:paraId="5C17FB6B" w14:textId="77777777" w:rsidR="00E60327" w:rsidRPr="00C74D3D" w:rsidRDefault="00000000">
      <w:pPr>
        <w:pStyle w:val="Listenabsatz"/>
        <w:numPr>
          <w:ilvl w:val="0"/>
          <w:numId w:val="71"/>
        </w:numPr>
        <w:rPr>
          <w:rFonts w:ascii="Open Sans" w:hAnsi="Open Sans" w:cs="Open Sans"/>
          <w:color w:val="FF0000"/>
        </w:rPr>
      </w:pPr>
      <w:r w:rsidRPr="00C74D3D">
        <w:rPr>
          <w:rFonts w:ascii="Open Sans" w:hAnsi="Open Sans" w:cs="Open Sans"/>
          <w:color w:val="FF0000"/>
        </w:rPr>
        <w:t>Sie können gerne Mikrofone bei uns ausleihen und diese für Ihre Aufnahme nutzen.</w:t>
      </w:r>
    </w:p>
    <w:p w14:paraId="1F1511DD" w14:textId="77777777" w:rsidR="00E60327" w:rsidRPr="00C74D3D" w:rsidRDefault="00000000">
      <w:pPr>
        <w:pStyle w:val="Listenabsatz"/>
        <w:numPr>
          <w:ilvl w:val="0"/>
          <w:numId w:val="71"/>
        </w:numPr>
        <w:rPr>
          <w:rFonts w:ascii="Open Sans" w:hAnsi="Open Sans" w:cs="Open Sans"/>
        </w:rPr>
      </w:pPr>
      <w:r w:rsidRPr="00C74D3D">
        <w:rPr>
          <w:rFonts w:ascii="Open Sans" w:hAnsi="Open Sans" w:cs="Open Sans"/>
        </w:rPr>
        <w:t>Testen Sie technische Geräte vor der Aufnahme, um Fehler zu vermeiden.</w:t>
      </w:r>
    </w:p>
    <w:p w14:paraId="065B0489" w14:textId="77777777" w:rsidR="00E60327" w:rsidRPr="00C74D3D" w:rsidRDefault="00000000">
      <w:pPr>
        <w:rPr>
          <w:rFonts w:ascii="Open Sans" w:hAnsi="Open Sans" w:cs="Open Sans"/>
          <w:b/>
          <w:bCs/>
        </w:rPr>
      </w:pPr>
      <w:r w:rsidRPr="00C74D3D">
        <w:rPr>
          <w:rFonts w:ascii="Open Sans" w:hAnsi="Open Sans" w:cs="Open Sans"/>
          <w:b/>
          <w:bCs/>
        </w:rPr>
        <w:t>5. Technische Probleme</w:t>
      </w:r>
    </w:p>
    <w:p w14:paraId="6CC9A68D" w14:textId="77777777" w:rsidR="00E60327" w:rsidRPr="00C74D3D" w:rsidRDefault="00000000">
      <w:pPr>
        <w:pStyle w:val="Listenabsatz"/>
        <w:numPr>
          <w:ilvl w:val="0"/>
          <w:numId w:val="72"/>
        </w:numPr>
        <w:rPr>
          <w:rFonts w:ascii="Open Sans" w:hAnsi="Open Sans" w:cs="Open Sans"/>
        </w:rPr>
      </w:pPr>
      <w:r w:rsidRPr="00C74D3D">
        <w:rPr>
          <w:rFonts w:ascii="Open Sans" w:hAnsi="Open Sans" w:cs="Open Sans"/>
        </w:rPr>
        <w:t>Bei Softwareproblemen hilft ein Neustart oder eine Neuinstallation von Audacity. Backup-Aufnahmen sind sinnvoll, falls etwas schiefgeht.</w:t>
      </w:r>
    </w:p>
    <w:p w14:paraId="0F076490" w14:textId="77777777" w:rsidR="00E60327" w:rsidRPr="00C74D3D" w:rsidRDefault="00000000">
      <w:pPr>
        <w:pStyle w:val="Listenabsatz"/>
        <w:numPr>
          <w:ilvl w:val="0"/>
          <w:numId w:val="72"/>
        </w:numPr>
        <w:rPr>
          <w:rFonts w:ascii="Open Sans" w:hAnsi="Open Sans" w:cs="Open Sans"/>
        </w:rPr>
      </w:pPr>
      <w:r w:rsidRPr="00C74D3D">
        <w:rPr>
          <w:rFonts w:ascii="Open Sans" w:hAnsi="Open Sans" w:cs="Open Sans"/>
        </w:rPr>
        <w:t>Rauschprobleme können mit der Rauschunterdrückung in Audacity behoben werden. Andernfalls ist es sinnvoll, die Aufnahme zu wiederholen.</w:t>
      </w:r>
    </w:p>
    <w:p w14:paraId="29A9AD2C" w14:textId="77777777" w:rsidR="00E60327" w:rsidRPr="00C74D3D" w:rsidRDefault="00000000">
      <w:pPr>
        <w:rPr>
          <w:rFonts w:ascii="Open Sans" w:hAnsi="Open Sans" w:cs="Open Sans"/>
          <w:b/>
          <w:bCs/>
        </w:rPr>
      </w:pPr>
      <w:r w:rsidRPr="00C74D3D">
        <w:rPr>
          <w:rFonts w:ascii="Open Sans" w:hAnsi="Open Sans" w:cs="Open Sans"/>
          <w:b/>
          <w:bCs/>
        </w:rPr>
        <w:t>6. Export und Ausgabe</w:t>
      </w:r>
    </w:p>
    <w:p w14:paraId="6D65480C" w14:textId="77777777" w:rsidR="00E60327" w:rsidRPr="00C74D3D" w:rsidRDefault="00000000">
      <w:pPr>
        <w:pStyle w:val="Listenabsatz"/>
        <w:numPr>
          <w:ilvl w:val="0"/>
          <w:numId w:val="73"/>
        </w:numPr>
        <w:rPr>
          <w:rFonts w:ascii="Open Sans" w:hAnsi="Open Sans" w:cs="Open Sans"/>
        </w:rPr>
      </w:pPr>
      <w:r w:rsidRPr="00C74D3D">
        <w:rPr>
          <w:rFonts w:ascii="Open Sans" w:hAnsi="Open Sans" w:cs="Open Sans"/>
        </w:rPr>
        <w:t>Exportieren Sie den Podcast im MP3-Format.</w:t>
      </w:r>
    </w:p>
    <w:p w14:paraId="6189F71C" w14:textId="77777777" w:rsidR="00E60327" w:rsidRPr="00C74D3D" w:rsidRDefault="00000000">
      <w:pPr>
        <w:pStyle w:val="berschrift3"/>
        <w:rPr>
          <w:rFonts w:ascii="Open Sans" w:hAnsi="Open Sans" w:cs="Open Sans"/>
        </w:rPr>
      </w:pPr>
      <w:r w:rsidRPr="00C74D3D">
        <w:rPr>
          <w:rFonts w:ascii="Open Sans" w:hAnsi="Open Sans" w:cs="Open Sans"/>
        </w:rPr>
        <w:t>7. Stimme im Podcast – ein Input</w:t>
      </w:r>
    </w:p>
    <w:p w14:paraId="04D9C5AB" w14:textId="77777777" w:rsidR="00E60327" w:rsidRPr="00C74D3D" w:rsidRDefault="00000000">
      <w:pPr>
        <w:rPr>
          <w:rFonts w:ascii="Open Sans" w:hAnsi="Open Sans" w:cs="Open Sans"/>
        </w:rPr>
      </w:pPr>
      <w:r w:rsidRPr="00C74D3D">
        <w:rPr>
          <w:rFonts w:ascii="Open Sans" w:eastAsia="Arial" w:hAnsi="Open Sans" w:cs="Open Sans"/>
        </w:rPr>
        <w:t xml:space="preserve">Die hier bereitgestellten Informationen stammen aus dem Stimmworkshop vom 20.12.2024 mit der Stimmtrainerin Mona </w:t>
      </w:r>
      <w:proofErr w:type="spellStart"/>
      <w:r w:rsidRPr="00C74D3D">
        <w:rPr>
          <w:rFonts w:ascii="Open Sans" w:eastAsia="Arial" w:hAnsi="Open Sans" w:cs="Open Sans"/>
        </w:rPr>
        <w:t>Heilek</w:t>
      </w:r>
      <w:proofErr w:type="spellEnd"/>
      <w:r w:rsidRPr="00C74D3D">
        <w:rPr>
          <w:rFonts w:ascii="Open Sans" w:eastAsia="Arial" w:hAnsi="Open Sans" w:cs="Open Sans"/>
        </w:rPr>
        <w:t xml:space="preserve"> von </w:t>
      </w:r>
      <w:hyperlink r:id="rId13" w:tooltip="https://sprechfluss.de/" w:history="1">
        <w:r w:rsidR="00E60327" w:rsidRPr="00C74D3D">
          <w:rPr>
            <w:rStyle w:val="Hyperlink"/>
            <w:rFonts w:ascii="Open Sans" w:eastAsia="Arial" w:hAnsi="Open Sans" w:cs="Open Sans"/>
          </w:rPr>
          <w:t>Sprechfluss</w:t>
        </w:r>
      </w:hyperlink>
      <w:r w:rsidRPr="00C74D3D">
        <w:rPr>
          <w:rFonts w:ascii="Open Sans" w:eastAsia="Arial" w:hAnsi="Open Sans" w:cs="Open Sans"/>
        </w:rPr>
        <w:t xml:space="preserve">. </w:t>
      </w:r>
    </w:p>
    <w:p w14:paraId="3180D217" w14:textId="77777777" w:rsidR="00E60327" w:rsidRPr="00C74D3D" w:rsidRDefault="00000000">
      <w:pPr>
        <w:rPr>
          <w:rFonts w:ascii="Open Sans" w:hAnsi="Open Sans" w:cs="Open Sans"/>
        </w:rPr>
      </w:pPr>
      <w:r w:rsidRPr="00C74D3D">
        <w:rPr>
          <w:rFonts w:ascii="Open Sans" w:eastAsia="Arial" w:hAnsi="Open Sans" w:cs="Open Sans"/>
          <w:b/>
          <w:color w:val="000000"/>
        </w:rPr>
        <w:t>Körper und Haltung: Die Basis der Stimme</w:t>
      </w:r>
      <w:r w:rsidRPr="00C74D3D">
        <w:rPr>
          <w:rFonts w:ascii="Open Sans" w:eastAsia="Arial" w:hAnsi="Open Sans" w:cs="Open Sans"/>
          <w:b/>
          <w:color w:val="000000"/>
        </w:rPr>
        <w:br/>
      </w:r>
      <w:r w:rsidRPr="00C74D3D">
        <w:rPr>
          <w:rFonts w:ascii="Open Sans" w:eastAsia="Arial" w:hAnsi="Open Sans" w:cs="Open Sans"/>
          <w:color w:val="000000"/>
        </w:rPr>
        <w:t>Eine gute Stimme beginnt mit der richtigen Vorbereitung. Dabei spielt die Körperhaltung eine zentrale Rolle: Ein aufrechter Stand mit schulterbreit aufgestellten Füßen und leicht gebeugten Knien schafft die Grundlage für eine stabile und kräftige Stimme. Verspannungen sollten vermieden werden, da sie die Atmung und damit die Stimmqualität negativ beeinflussen können.</w:t>
      </w:r>
    </w:p>
    <w:p w14:paraId="36089333" w14:textId="77777777" w:rsidR="00E60327" w:rsidRPr="00C74D3D" w:rsidRDefault="00000000">
      <w:pPr>
        <w:rPr>
          <w:rFonts w:ascii="Open Sans" w:hAnsi="Open Sans" w:cs="Open Sans"/>
        </w:rPr>
      </w:pPr>
      <w:r w:rsidRPr="00C74D3D">
        <w:rPr>
          <w:rFonts w:ascii="Open Sans" w:eastAsia="Arial" w:hAnsi="Open Sans" w:cs="Open Sans"/>
          <w:b/>
          <w:color w:val="000000"/>
        </w:rPr>
        <w:t>Atmung: Das Herzstück der Stimme</w:t>
      </w:r>
      <w:r w:rsidRPr="00C74D3D">
        <w:rPr>
          <w:rFonts w:ascii="Open Sans" w:eastAsia="Arial" w:hAnsi="Open Sans" w:cs="Open Sans"/>
          <w:b/>
          <w:color w:val="000000"/>
        </w:rPr>
        <w:br/>
      </w:r>
      <w:r w:rsidRPr="00C74D3D">
        <w:rPr>
          <w:rFonts w:ascii="Open Sans" w:eastAsia="Arial" w:hAnsi="Open Sans" w:cs="Open Sans"/>
          <w:color w:val="000000"/>
        </w:rPr>
        <w:t>Die Atmung ist das Herzstück von Stimme und Sprechen. Besonders wichtig ist die sogenannte Zwerchfellatmung. Anders als bei der flachen Brustatmung sorgt die tiefe Atmung in den Bauch dafür, dass die Stimme kraftvoll und ausdauernd bleibt. Es lohnt sich, bewusst die Bauchdecke zu beobachten – sie sollte sich beim Ein- und Ausatmen heben und senken.</w:t>
      </w:r>
    </w:p>
    <w:p w14:paraId="0203D303" w14:textId="77777777" w:rsidR="00E60327" w:rsidRPr="00C74D3D" w:rsidRDefault="00000000">
      <w:pPr>
        <w:rPr>
          <w:rFonts w:ascii="Open Sans" w:hAnsi="Open Sans" w:cs="Open Sans"/>
        </w:rPr>
      </w:pPr>
      <w:r w:rsidRPr="00C74D3D">
        <w:rPr>
          <w:rFonts w:ascii="Open Sans" w:eastAsia="Arial" w:hAnsi="Open Sans" w:cs="Open Sans"/>
          <w:b/>
          <w:color w:val="000000"/>
        </w:rPr>
        <w:t>Stimmübungen: Den Grundton finden</w:t>
      </w:r>
      <w:r w:rsidRPr="00C74D3D">
        <w:rPr>
          <w:rFonts w:ascii="Open Sans" w:eastAsia="Arial" w:hAnsi="Open Sans" w:cs="Open Sans"/>
          <w:b/>
          <w:color w:val="000000"/>
        </w:rPr>
        <w:br/>
      </w:r>
      <w:r w:rsidRPr="00C74D3D">
        <w:rPr>
          <w:rFonts w:ascii="Open Sans" w:eastAsia="Arial" w:hAnsi="Open Sans" w:cs="Open Sans"/>
          <w:color w:val="000000"/>
        </w:rPr>
        <w:t xml:space="preserve">Um den eigenen Grundton zu finden, helfen gezielte Stimmübungen. Eine einfache </w:t>
      </w:r>
      <w:r w:rsidRPr="00C74D3D">
        <w:rPr>
          <w:rFonts w:ascii="Open Sans" w:eastAsia="Arial" w:hAnsi="Open Sans" w:cs="Open Sans"/>
          <w:color w:val="000000"/>
        </w:rPr>
        <w:lastRenderedPageBreak/>
        <w:t>Methode ist das entspannte Summen. Dabei lassen sich die Vibrationen im Brustbereich gut spüren, was hilft, die eigene Stimmresonanz wahrzunehmen. Durch das Variieren der Tonhöhe kannst du den Ton finden, der sich natürlich und angenehm anfühlt – dein persönlicher Grundton.</w:t>
      </w:r>
    </w:p>
    <w:p w14:paraId="67C2D881" w14:textId="77777777" w:rsidR="00E60327" w:rsidRPr="00C74D3D" w:rsidRDefault="00000000">
      <w:pPr>
        <w:rPr>
          <w:rFonts w:ascii="Open Sans" w:hAnsi="Open Sans" w:cs="Open Sans"/>
        </w:rPr>
      </w:pPr>
      <w:r w:rsidRPr="00C74D3D">
        <w:rPr>
          <w:rFonts w:ascii="Open Sans" w:eastAsia="Arial" w:hAnsi="Open Sans" w:cs="Open Sans"/>
          <w:b/>
          <w:color w:val="000000"/>
        </w:rPr>
        <w:t>Sprechübungen: Artikulation verbessern</w:t>
      </w:r>
      <w:r w:rsidRPr="00C74D3D">
        <w:rPr>
          <w:rFonts w:ascii="Open Sans" w:eastAsia="Arial" w:hAnsi="Open Sans" w:cs="Open Sans"/>
          <w:b/>
          <w:color w:val="000000"/>
        </w:rPr>
        <w:br/>
      </w:r>
      <w:r w:rsidRPr="00C74D3D">
        <w:rPr>
          <w:rFonts w:ascii="Open Sans" w:eastAsia="Arial" w:hAnsi="Open Sans" w:cs="Open Sans"/>
          <w:color w:val="000000"/>
        </w:rPr>
        <w:t>Für eine klare Aussprache ist regelmäßiges Training der Artikulation unerlässlich. Eine bewährte Übung ist das langsame und bewusste Sprechen von Zungenbrechern, wie etwa „Fischers Fritze fischt frische Fische“. Dies schult die Präzision und hilft, jeden Laut deutlich zu formen.</w:t>
      </w:r>
    </w:p>
    <w:p w14:paraId="38F8B278" w14:textId="77777777" w:rsidR="00E60327" w:rsidRPr="00C74D3D" w:rsidRDefault="00000000">
      <w:pPr>
        <w:rPr>
          <w:rFonts w:ascii="Open Sans" w:hAnsi="Open Sans" w:cs="Open Sans"/>
        </w:rPr>
      </w:pPr>
      <w:r w:rsidRPr="00C74D3D">
        <w:rPr>
          <w:rFonts w:ascii="Open Sans" w:eastAsia="Arial" w:hAnsi="Open Sans" w:cs="Open Sans"/>
          <w:b/>
          <w:color w:val="000000"/>
        </w:rPr>
        <w:t>Schonender Umgang mit der Stimme: Räuspern vermeiden</w:t>
      </w:r>
      <w:r w:rsidRPr="00C74D3D">
        <w:rPr>
          <w:rFonts w:ascii="Open Sans" w:eastAsia="Arial" w:hAnsi="Open Sans" w:cs="Open Sans"/>
          <w:b/>
          <w:color w:val="000000"/>
        </w:rPr>
        <w:br/>
      </w:r>
      <w:r w:rsidRPr="00C74D3D">
        <w:rPr>
          <w:rFonts w:ascii="Open Sans" w:eastAsia="Arial" w:hAnsi="Open Sans" w:cs="Open Sans"/>
          <w:color w:val="000000"/>
        </w:rPr>
        <w:t>Ein wichtiger Hinweis aus dem Workshop: Räuspern sollte unbedingt vermieden werden. Es belastet die Stimmbänder unnötig und kann zu Heiserkeit führen. Stattdessen kannst du bewusst schlucken, sanft summen oder einen Schluck Wasser trinken, um deine Stimme zu entlasten.</w:t>
      </w:r>
    </w:p>
    <w:p w14:paraId="37E37BC3" w14:textId="77777777" w:rsidR="00E60327" w:rsidRPr="00C74D3D" w:rsidRDefault="00000000">
      <w:pPr>
        <w:pStyle w:val="berschrift3"/>
        <w:rPr>
          <w:rFonts w:ascii="Open Sans" w:hAnsi="Open Sans" w:cs="Open Sans"/>
        </w:rPr>
      </w:pPr>
      <w:r w:rsidRPr="00C74D3D">
        <w:rPr>
          <w:rFonts w:ascii="Open Sans" w:hAnsi="Open Sans" w:cs="Open Sans"/>
        </w:rPr>
        <w:t>8. Umgang mit Problemen</w:t>
      </w:r>
    </w:p>
    <w:p w14:paraId="2D0FBD56" w14:textId="77777777" w:rsidR="00E60327" w:rsidRPr="00C74D3D" w:rsidRDefault="00000000">
      <w:pPr>
        <w:rPr>
          <w:rFonts w:ascii="Open Sans" w:hAnsi="Open Sans" w:cs="Open Sans"/>
          <w:b/>
          <w:bCs/>
        </w:rPr>
      </w:pPr>
      <w:r w:rsidRPr="00C74D3D">
        <w:rPr>
          <w:rFonts w:ascii="Open Sans" w:hAnsi="Open Sans" w:cs="Open Sans"/>
          <w:b/>
          <w:bCs/>
        </w:rPr>
        <w:t>1. Technische Schwierigkeiten</w:t>
      </w:r>
    </w:p>
    <w:p w14:paraId="4FDF4962" w14:textId="77777777" w:rsidR="00E60327" w:rsidRPr="00C74D3D" w:rsidRDefault="00000000">
      <w:pPr>
        <w:pStyle w:val="Listenabsatz"/>
        <w:numPr>
          <w:ilvl w:val="0"/>
          <w:numId w:val="37"/>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Audioaufnahme funktioniert nicht oder die Qualität ist schlecht (Störgeräusche, Rauschen, Verzerrung)</w:t>
      </w:r>
    </w:p>
    <w:p w14:paraId="440F16D5" w14:textId="77777777" w:rsidR="00E60327" w:rsidRPr="00C74D3D" w:rsidRDefault="00000000">
      <w:pPr>
        <w:rPr>
          <w:rFonts w:ascii="Open Sans" w:hAnsi="Open Sans" w:cs="Open Sans"/>
          <w:i/>
          <w:iCs/>
        </w:rPr>
      </w:pPr>
      <w:r w:rsidRPr="00C74D3D">
        <w:rPr>
          <w:rFonts w:ascii="Open Sans" w:hAnsi="Open Sans" w:cs="Open Sans"/>
          <w:i/>
          <w:iCs/>
        </w:rPr>
        <w:t>Lösung:</w:t>
      </w:r>
    </w:p>
    <w:p w14:paraId="11EBC83E" w14:textId="77777777" w:rsidR="00E60327" w:rsidRPr="00C74D3D" w:rsidRDefault="00000000">
      <w:pPr>
        <w:pStyle w:val="Listenabsatz"/>
        <w:numPr>
          <w:ilvl w:val="0"/>
          <w:numId w:val="76"/>
        </w:numPr>
        <w:rPr>
          <w:rFonts w:ascii="Open Sans" w:hAnsi="Open Sans" w:cs="Open Sans"/>
        </w:rPr>
      </w:pPr>
      <w:r w:rsidRPr="00C74D3D">
        <w:rPr>
          <w:rFonts w:ascii="Open Sans" w:hAnsi="Open Sans" w:cs="Open Sans"/>
        </w:rPr>
        <w:t>Überprüfen Sie Mikrofone und Anschlusskabel.</w:t>
      </w:r>
    </w:p>
    <w:p w14:paraId="1D6DA45A" w14:textId="77777777" w:rsidR="00E60327" w:rsidRPr="00C74D3D" w:rsidRDefault="00000000">
      <w:pPr>
        <w:pStyle w:val="Listenabsatz"/>
        <w:numPr>
          <w:ilvl w:val="0"/>
          <w:numId w:val="76"/>
        </w:numPr>
        <w:rPr>
          <w:rFonts w:ascii="Open Sans" w:hAnsi="Open Sans" w:cs="Open Sans"/>
        </w:rPr>
      </w:pPr>
      <w:r w:rsidRPr="00C74D3D">
        <w:rPr>
          <w:rFonts w:ascii="Open Sans" w:hAnsi="Open Sans" w:cs="Open Sans"/>
        </w:rPr>
        <w:t>Nutzen Sie ein externes Mikrofon statt des eingebauten Mikrofons.</w:t>
      </w:r>
    </w:p>
    <w:p w14:paraId="1246E285" w14:textId="77777777" w:rsidR="00E60327" w:rsidRPr="00C74D3D" w:rsidRDefault="00000000">
      <w:pPr>
        <w:pStyle w:val="Listenabsatz"/>
        <w:numPr>
          <w:ilvl w:val="0"/>
          <w:numId w:val="76"/>
        </w:numPr>
        <w:rPr>
          <w:rFonts w:ascii="Open Sans" w:hAnsi="Open Sans" w:cs="Open Sans"/>
        </w:rPr>
      </w:pPr>
      <w:r w:rsidRPr="00C74D3D">
        <w:rPr>
          <w:rFonts w:ascii="Open Sans" w:hAnsi="Open Sans" w:cs="Open Sans"/>
        </w:rPr>
        <w:t>Achten Sie auf eine ruhige Aufnahmeumgebung.</w:t>
      </w:r>
    </w:p>
    <w:p w14:paraId="446CC947" w14:textId="77777777" w:rsidR="00E60327" w:rsidRPr="00C74D3D" w:rsidRDefault="00000000">
      <w:pPr>
        <w:pStyle w:val="Listenabsatz"/>
        <w:numPr>
          <w:ilvl w:val="0"/>
          <w:numId w:val="76"/>
        </w:numPr>
        <w:rPr>
          <w:rFonts w:ascii="Open Sans" w:hAnsi="Open Sans" w:cs="Open Sans"/>
        </w:rPr>
      </w:pPr>
      <w:r w:rsidRPr="00C74D3D">
        <w:rPr>
          <w:rFonts w:ascii="Open Sans" w:hAnsi="Open Sans" w:cs="Open Sans"/>
        </w:rPr>
        <w:t>Verwenden Sie eine Audio-Software zur Nachbearbeitung (z.B. Audacity), um Rauschen zu entfernen.</w:t>
      </w:r>
    </w:p>
    <w:p w14:paraId="1C729524" w14:textId="77777777" w:rsidR="00E60327" w:rsidRPr="00C74D3D" w:rsidRDefault="00E60327">
      <w:pPr>
        <w:pStyle w:val="Listenabsatz"/>
        <w:ind w:left="360"/>
        <w:rPr>
          <w:rFonts w:ascii="Open Sans" w:hAnsi="Open Sans" w:cs="Open Sans"/>
        </w:rPr>
      </w:pPr>
    </w:p>
    <w:p w14:paraId="72D05294" w14:textId="77777777" w:rsidR="00E60327" w:rsidRPr="00C74D3D" w:rsidRDefault="00000000">
      <w:pPr>
        <w:pStyle w:val="Listenabsatz"/>
        <w:numPr>
          <w:ilvl w:val="0"/>
          <w:numId w:val="37"/>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Softwareprobleme (z.B. Aufnahmeprogramm stürzt ab, Dateiformatprobleme)</w:t>
      </w:r>
    </w:p>
    <w:p w14:paraId="3CFCE310" w14:textId="77777777" w:rsidR="00E60327" w:rsidRPr="00C74D3D" w:rsidRDefault="00000000">
      <w:pPr>
        <w:rPr>
          <w:rFonts w:ascii="Open Sans" w:hAnsi="Open Sans" w:cs="Open Sans"/>
          <w:i/>
          <w:iCs/>
        </w:rPr>
      </w:pPr>
      <w:r w:rsidRPr="00C74D3D">
        <w:rPr>
          <w:rFonts w:ascii="Open Sans" w:hAnsi="Open Sans" w:cs="Open Sans"/>
          <w:i/>
          <w:iCs/>
        </w:rPr>
        <w:t>Lösung:</w:t>
      </w:r>
    </w:p>
    <w:p w14:paraId="4C9FBAD9" w14:textId="77777777" w:rsidR="00E60327" w:rsidRPr="00C74D3D" w:rsidRDefault="00000000">
      <w:pPr>
        <w:pStyle w:val="Listenabsatz"/>
        <w:numPr>
          <w:ilvl w:val="0"/>
          <w:numId w:val="77"/>
        </w:numPr>
        <w:rPr>
          <w:rFonts w:ascii="Open Sans" w:hAnsi="Open Sans" w:cs="Open Sans"/>
        </w:rPr>
      </w:pPr>
      <w:r w:rsidRPr="00C74D3D">
        <w:rPr>
          <w:rFonts w:ascii="Open Sans" w:hAnsi="Open Sans" w:cs="Open Sans"/>
        </w:rPr>
        <w:t>Speichern Sie regelmäßig Ihre Arbeit.</w:t>
      </w:r>
    </w:p>
    <w:p w14:paraId="26CFEF19" w14:textId="77777777" w:rsidR="00E60327" w:rsidRPr="00C74D3D" w:rsidRDefault="00000000">
      <w:pPr>
        <w:pStyle w:val="Listenabsatz"/>
        <w:numPr>
          <w:ilvl w:val="0"/>
          <w:numId w:val="77"/>
        </w:numPr>
        <w:rPr>
          <w:rFonts w:ascii="Open Sans" w:hAnsi="Open Sans" w:cs="Open Sans"/>
        </w:rPr>
      </w:pPr>
      <w:r w:rsidRPr="00C74D3D">
        <w:rPr>
          <w:rFonts w:ascii="Open Sans" w:hAnsi="Open Sans" w:cs="Open Sans"/>
        </w:rPr>
        <w:t>Wählen Sie gängige Formate (z.B. WAV oder MP3), die von den meisten Plattformen unterstützt werden.</w:t>
      </w:r>
    </w:p>
    <w:p w14:paraId="12146AE0" w14:textId="77777777" w:rsidR="00E60327" w:rsidRPr="00C74D3D" w:rsidRDefault="00000000">
      <w:pPr>
        <w:pStyle w:val="Listenabsatz"/>
        <w:numPr>
          <w:ilvl w:val="0"/>
          <w:numId w:val="77"/>
        </w:numPr>
        <w:rPr>
          <w:rFonts w:ascii="Open Sans" w:hAnsi="Open Sans" w:cs="Open Sans"/>
        </w:rPr>
      </w:pPr>
      <w:r w:rsidRPr="00C74D3D">
        <w:rPr>
          <w:rFonts w:ascii="Open Sans" w:hAnsi="Open Sans" w:cs="Open Sans"/>
        </w:rPr>
        <w:t>Halten Sie Ihre Software auf dem neuesten Stand und sichern Sie Backups.</w:t>
      </w:r>
    </w:p>
    <w:p w14:paraId="3454D038" w14:textId="77777777" w:rsidR="00E60327" w:rsidRPr="00C74D3D" w:rsidRDefault="00000000">
      <w:pPr>
        <w:rPr>
          <w:rFonts w:ascii="Open Sans" w:hAnsi="Open Sans" w:cs="Open Sans"/>
          <w:b/>
          <w:bCs/>
        </w:rPr>
      </w:pPr>
      <w:r w:rsidRPr="00C74D3D">
        <w:rPr>
          <w:rFonts w:ascii="Open Sans" w:hAnsi="Open Sans" w:cs="Open Sans"/>
          <w:b/>
          <w:bCs/>
        </w:rPr>
        <w:t>2. Zeitmanagement und Deadlines</w:t>
      </w:r>
    </w:p>
    <w:p w14:paraId="34C4BAB4" w14:textId="77777777" w:rsidR="00E60327" w:rsidRPr="00C74D3D" w:rsidRDefault="00000000">
      <w:pPr>
        <w:pStyle w:val="Listenabsatz"/>
        <w:numPr>
          <w:ilvl w:val="0"/>
          <w:numId w:val="39"/>
        </w:numPr>
        <w:rPr>
          <w:rFonts w:ascii="Open Sans" w:hAnsi="Open Sans" w:cs="Open Sans"/>
        </w:rPr>
      </w:pPr>
      <w:r w:rsidRPr="00C74D3D">
        <w:rPr>
          <w:rFonts w:ascii="Open Sans" w:hAnsi="Open Sans" w:cs="Open Sans"/>
          <w:i/>
          <w:iCs/>
        </w:rPr>
        <w:lastRenderedPageBreak/>
        <w:t>Problem:</w:t>
      </w:r>
      <w:r w:rsidRPr="00C74D3D">
        <w:rPr>
          <w:rFonts w:ascii="Open Sans" w:hAnsi="Open Sans" w:cs="Open Sans"/>
        </w:rPr>
        <w:t xml:space="preserve"> Schwierigkeiten beim Einhalten des Zeitrahmens (z.B. Abgabetermin, Aufnahmezeit)</w:t>
      </w:r>
    </w:p>
    <w:p w14:paraId="7A3B545E" w14:textId="77777777" w:rsidR="00E60327" w:rsidRPr="00C74D3D" w:rsidRDefault="00000000">
      <w:pPr>
        <w:rPr>
          <w:rFonts w:ascii="Open Sans" w:hAnsi="Open Sans" w:cs="Open Sans"/>
          <w:i/>
          <w:iCs/>
        </w:rPr>
      </w:pPr>
      <w:r w:rsidRPr="00C74D3D">
        <w:rPr>
          <w:rFonts w:ascii="Open Sans" w:hAnsi="Open Sans" w:cs="Open Sans"/>
          <w:i/>
          <w:iCs/>
        </w:rPr>
        <w:t>Lösung:</w:t>
      </w:r>
    </w:p>
    <w:p w14:paraId="51209734" w14:textId="77777777" w:rsidR="00E60327" w:rsidRPr="00C74D3D" w:rsidRDefault="00000000">
      <w:pPr>
        <w:pStyle w:val="Listenabsatz"/>
        <w:numPr>
          <w:ilvl w:val="0"/>
          <w:numId w:val="78"/>
        </w:numPr>
        <w:rPr>
          <w:rFonts w:ascii="Open Sans" w:hAnsi="Open Sans" w:cs="Open Sans"/>
        </w:rPr>
      </w:pPr>
      <w:r w:rsidRPr="00C74D3D">
        <w:rPr>
          <w:rFonts w:ascii="Open Sans" w:hAnsi="Open Sans" w:cs="Open Sans"/>
        </w:rPr>
        <w:t>Planen Sie den gesamten Prozess im Voraus: von der Themenfindung bis zum finalen Schnitt.</w:t>
      </w:r>
    </w:p>
    <w:p w14:paraId="6A5585DF" w14:textId="77777777" w:rsidR="00E60327" w:rsidRPr="00C74D3D" w:rsidRDefault="00000000">
      <w:pPr>
        <w:pStyle w:val="Listenabsatz"/>
        <w:numPr>
          <w:ilvl w:val="0"/>
          <w:numId w:val="78"/>
        </w:numPr>
        <w:rPr>
          <w:rFonts w:ascii="Open Sans" w:hAnsi="Open Sans" w:cs="Open Sans"/>
        </w:rPr>
      </w:pPr>
      <w:r w:rsidRPr="00C74D3D">
        <w:rPr>
          <w:rFonts w:ascii="Open Sans" w:hAnsi="Open Sans" w:cs="Open Sans"/>
        </w:rPr>
        <w:t>Erstellen Sie einen realistischen Zeitplan und setzen Sie Pufferzeiten ein, falls unvorhergesehene Verzögerungen auftreten.</w:t>
      </w:r>
    </w:p>
    <w:p w14:paraId="6DFDB000" w14:textId="77777777" w:rsidR="00E60327" w:rsidRPr="00C74D3D" w:rsidRDefault="00000000">
      <w:pPr>
        <w:pStyle w:val="Listenabsatz"/>
        <w:numPr>
          <w:ilvl w:val="0"/>
          <w:numId w:val="78"/>
        </w:numPr>
        <w:rPr>
          <w:rFonts w:ascii="Open Sans" w:hAnsi="Open Sans" w:cs="Open Sans"/>
        </w:rPr>
      </w:pPr>
      <w:r w:rsidRPr="00C74D3D">
        <w:rPr>
          <w:rFonts w:ascii="Open Sans" w:hAnsi="Open Sans" w:cs="Open Sans"/>
        </w:rPr>
        <w:t>Teilen Sie den Prozess in kleinere Aufgaben und setzen Sie sich wöchentliche oder tägliche Ziele.</w:t>
      </w:r>
    </w:p>
    <w:p w14:paraId="3855D0BC" w14:textId="77777777" w:rsidR="00E60327" w:rsidRPr="00C74D3D" w:rsidRDefault="00000000">
      <w:pPr>
        <w:rPr>
          <w:rFonts w:ascii="Open Sans" w:hAnsi="Open Sans" w:cs="Open Sans"/>
          <w:b/>
          <w:bCs/>
        </w:rPr>
      </w:pPr>
      <w:r w:rsidRPr="00C74D3D">
        <w:rPr>
          <w:rFonts w:ascii="Open Sans" w:hAnsi="Open Sans" w:cs="Open Sans"/>
          <w:b/>
          <w:bCs/>
        </w:rPr>
        <w:t>3. Kreative Blockaden</w:t>
      </w:r>
    </w:p>
    <w:p w14:paraId="4F3582F4" w14:textId="77777777" w:rsidR="00E60327" w:rsidRPr="00C74D3D" w:rsidRDefault="00000000">
      <w:pPr>
        <w:pStyle w:val="Listenabsatz"/>
        <w:numPr>
          <w:ilvl w:val="0"/>
          <w:numId w:val="41"/>
        </w:numPr>
        <w:rPr>
          <w:rFonts w:ascii="Open Sans" w:hAnsi="Open Sans" w:cs="Open Sans"/>
        </w:rPr>
      </w:pPr>
      <w:r w:rsidRPr="00C74D3D">
        <w:rPr>
          <w:rFonts w:ascii="Open Sans" w:hAnsi="Open Sans" w:cs="Open Sans"/>
          <w:i/>
          <w:iCs/>
        </w:rPr>
        <w:t>Problem</w:t>
      </w:r>
      <w:r w:rsidRPr="00C74D3D">
        <w:rPr>
          <w:rFonts w:ascii="Open Sans" w:hAnsi="Open Sans" w:cs="Open Sans"/>
        </w:rPr>
        <w:t>: Schwierigkeiten, das Thema interessant oder einzigartig zu gestalten</w:t>
      </w:r>
    </w:p>
    <w:p w14:paraId="52EDAF7E" w14:textId="77777777" w:rsidR="00E60327" w:rsidRPr="00C74D3D" w:rsidRDefault="00000000">
      <w:pPr>
        <w:rPr>
          <w:rFonts w:ascii="Open Sans" w:hAnsi="Open Sans" w:cs="Open Sans"/>
          <w:i/>
          <w:iCs/>
        </w:rPr>
      </w:pPr>
      <w:r w:rsidRPr="00C74D3D">
        <w:rPr>
          <w:rFonts w:ascii="Open Sans" w:hAnsi="Open Sans" w:cs="Open Sans"/>
          <w:i/>
          <w:iCs/>
        </w:rPr>
        <w:t>Lösung:</w:t>
      </w:r>
    </w:p>
    <w:p w14:paraId="03726159" w14:textId="77777777" w:rsidR="00E60327" w:rsidRPr="00C74D3D" w:rsidRDefault="00000000">
      <w:pPr>
        <w:pStyle w:val="Listenabsatz"/>
        <w:numPr>
          <w:ilvl w:val="0"/>
          <w:numId w:val="79"/>
        </w:numPr>
        <w:rPr>
          <w:rFonts w:ascii="Open Sans" w:hAnsi="Open Sans" w:cs="Open Sans"/>
        </w:rPr>
      </w:pPr>
      <w:r w:rsidRPr="00C74D3D">
        <w:rPr>
          <w:rFonts w:ascii="Open Sans" w:hAnsi="Open Sans" w:cs="Open Sans"/>
        </w:rPr>
        <w:t>Machen Sie eine Brainstorming-Sitzung oder sprechen Sie mit Kommilitonen, um neue Perspektiven zu finden.</w:t>
      </w:r>
    </w:p>
    <w:p w14:paraId="560D4E60" w14:textId="77777777" w:rsidR="00E60327" w:rsidRPr="00C74D3D" w:rsidRDefault="00000000">
      <w:pPr>
        <w:pStyle w:val="Listenabsatz"/>
        <w:numPr>
          <w:ilvl w:val="0"/>
          <w:numId w:val="79"/>
        </w:numPr>
        <w:rPr>
          <w:rFonts w:ascii="Open Sans" w:hAnsi="Open Sans" w:cs="Open Sans"/>
        </w:rPr>
      </w:pPr>
      <w:r w:rsidRPr="00C74D3D">
        <w:rPr>
          <w:rFonts w:ascii="Open Sans" w:hAnsi="Open Sans" w:cs="Open Sans"/>
        </w:rPr>
        <w:t>Hören Sie sich andere Podcasts an, um Inspiration zu sammeln.</w:t>
      </w:r>
    </w:p>
    <w:p w14:paraId="578497CF" w14:textId="77777777" w:rsidR="00E60327" w:rsidRPr="00C74D3D" w:rsidRDefault="00000000">
      <w:pPr>
        <w:pStyle w:val="Listenabsatz"/>
        <w:numPr>
          <w:ilvl w:val="0"/>
          <w:numId w:val="79"/>
        </w:numPr>
        <w:rPr>
          <w:rFonts w:ascii="Open Sans" w:hAnsi="Open Sans" w:cs="Open Sans"/>
        </w:rPr>
      </w:pPr>
      <w:r w:rsidRPr="00C74D3D">
        <w:rPr>
          <w:rFonts w:ascii="Open Sans" w:hAnsi="Open Sans" w:cs="Open Sans"/>
        </w:rPr>
        <w:t>Versuchen Sie, das Thema aus verschiedenen Blickwinkeln zu betrachten oder eine Geschichte zu erzählen.</w:t>
      </w:r>
    </w:p>
    <w:p w14:paraId="14C0BF5C" w14:textId="77777777" w:rsidR="00E60327" w:rsidRPr="00C74D3D" w:rsidRDefault="00000000">
      <w:pPr>
        <w:rPr>
          <w:rFonts w:ascii="Open Sans" w:hAnsi="Open Sans" w:cs="Open Sans"/>
          <w:b/>
          <w:bCs/>
        </w:rPr>
      </w:pPr>
      <w:r w:rsidRPr="00C74D3D">
        <w:rPr>
          <w:rFonts w:ascii="Open Sans" w:hAnsi="Open Sans" w:cs="Open Sans"/>
          <w:b/>
          <w:bCs/>
        </w:rPr>
        <w:t>4. Probleme beim Skript und der Struktur</w:t>
      </w:r>
    </w:p>
    <w:p w14:paraId="4179FA1F" w14:textId="77777777" w:rsidR="00E60327" w:rsidRPr="00C74D3D" w:rsidRDefault="00000000">
      <w:pPr>
        <w:pStyle w:val="Listenabsatz"/>
        <w:numPr>
          <w:ilvl w:val="0"/>
          <w:numId w:val="43"/>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Schwierigkeit, einen klaren und interessanten Ablauf für den Podcast zu entwickeln</w:t>
      </w:r>
    </w:p>
    <w:p w14:paraId="7F7D5EF5" w14:textId="77777777" w:rsidR="00E60327" w:rsidRPr="00C74D3D" w:rsidRDefault="00000000">
      <w:pPr>
        <w:rPr>
          <w:rFonts w:ascii="Open Sans" w:hAnsi="Open Sans" w:cs="Open Sans"/>
          <w:i/>
          <w:iCs/>
        </w:rPr>
      </w:pPr>
      <w:r w:rsidRPr="00C74D3D">
        <w:rPr>
          <w:rFonts w:ascii="Open Sans" w:hAnsi="Open Sans" w:cs="Open Sans"/>
          <w:i/>
          <w:iCs/>
        </w:rPr>
        <w:t xml:space="preserve">Lösung: </w:t>
      </w:r>
    </w:p>
    <w:p w14:paraId="07B0EC32" w14:textId="77777777" w:rsidR="00E60327" w:rsidRPr="00C74D3D" w:rsidRDefault="00000000">
      <w:pPr>
        <w:pStyle w:val="Listenabsatz"/>
        <w:numPr>
          <w:ilvl w:val="0"/>
          <w:numId w:val="80"/>
        </w:numPr>
        <w:rPr>
          <w:rFonts w:ascii="Open Sans" w:hAnsi="Open Sans" w:cs="Open Sans"/>
        </w:rPr>
      </w:pPr>
      <w:r w:rsidRPr="00C74D3D">
        <w:rPr>
          <w:rFonts w:ascii="Open Sans" w:hAnsi="Open Sans" w:cs="Open Sans"/>
        </w:rPr>
        <w:t>Erstellen Sie ein Skript oder eine Gliederung, um Ihre Gedanken zu ordnen.</w:t>
      </w:r>
    </w:p>
    <w:p w14:paraId="2961F223" w14:textId="77777777" w:rsidR="00E60327" w:rsidRPr="00C74D3D" w:rsidRDefault="00000000">
      <w:pPr>
        <w:pStyle w:val="Listenabsatz"/>
        <w:numPr>
          <w:ilvl w:val="0"/>
          <w:numId w:val="80"/>
        </w:numPr>
        <w:rPr>
          <w:rFonts w:ascii="Open Sans" w:hAnsi="Open Sans" w:cs="Open Sans"/>
        </w:rPr>
      </w:pPr>
      <w:r w:rsidRPr="00C74D3D">
        <w:rPr>
          <w:rFonts w:ascii="Open Sans" w:hAnsi="Open Sans" w:cs="Open Sans"/>
        </w:rPr>
        <w:t>Achten Sie auf eine klare Struktur: Einleitung, Hauptteil, Schlussfolgerung.</w:t>
      </w:r>
    </w:p>
    <w:p w14:paraId="2D92F67E" w14:textId="77777777" w:rsidR="00E60327" w:rsidRPr="00C74D3D" w:rsidRDefault="00000000">
      <w:pPr>
        <w:pStyle w:val="Listenabsatz"/>
        <w:numPr>
          <w:ilvl w:val="0"/>
          <w:numId w:val="80"/>
        </w:numPr>
        <w:rPr>
          <w:rFonts w:ascii="Open Sans" w:hAnsi="Open Sans" w:cs="Open Sans"/>
        </w:rPr>
      </w:pPr>
      <w:r w:rsidRPr="00C74D3D">
        <w:rPr>
          <w:rFonts w:ascii="Open Sans" w:hAnsi="Open Sans" w:cs="Open Sans"/>
        </w:rPr>
        <w:t>Verwenden Sie Fragen oder Themen, die den Hörer aktiv einbeziehen.</w:t>
      </w:r>
    </w:p>
    <w:p w14:paraId="7A070813" w14:textId="77777777" w:rsidR="00E60327" w:rsidRPr="00C74D3D" w:rsidRDefault="00000000">
      <w:pPr>
        <w:rPr>
          <w:rFonts w:ascii="Open Sans" w:hAnsi="Open Sans" w:cs="Open Sans"/>
          <w:b/>
          <w:bCs/>
        </w:rPr>
      </w:pPr>
      <w:r w:rsidRPr="00C74D3D">
        <w:rPr>
          <w:rFonts w:ascii="Open Sans" w:hAnsi="Open Sans" w:cs="Open Sans"/>
          <w:b/>
          <w:bCs/>
        </w:rPr>
        <w:t>5. Kommunikationsprobleme im Team</w:t>
      </w:r>
    </w:p>
    <w:p w14:paraId="7ACDCBF7" w14:textId="77777777" w:rsidR="00E60327" w:rsidRPr="00C74D3D" w:rsidRDefault="00000000">
      <w:pPr>
        <w:pStyle w:val="Listenabsatz"/>
        <w:numPr>
          <w:ilvl w:val="0"/>
          <w:numId w:val="45"/>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Uneinigkeit über Inhalte, Zeitpläne oder Aufgabenaufteilung innerhalb eines Teams</w:t>
      </w:r>
    </w:p>
    <w:p w14:paraId="4416C7BA" w14:textId="77777777" w:rsidR="00E60327" w:rsidRPr="00C74D3D" w:rsidRDefault="00000000">
      <w:pPr>
        <w:rPr>
          <w:rFonts w:ascii="Open Sans" w:hAnsi="Open Sans" w:cs="Open Sans"/>
          <w:i/>
          <w:iCs/>
        </w:rPr>
      </w:pPr>
      <w:r w:rsidRPr="00C74D3D">
        <w:rPr>
          <w:rFonts w:ascii="Open Sans" w:hAnsi="Open Sans" w:cs="Open Sans"/>
          <w:i/>
          <w:iCs/>
        </w:rPr>
        <w:t>Lösung:</w:t>
      </w:r>
    </w:p>
    <w:p w14:paraId="38F9144B" w14:textId="77777777" w:rsidR="00E60327" w:rsidRPr="00C74D3D" w:rsidRDefault="00000000">
      <w:pPr>
        <w:pStyle w:val="Listenabsatz"/>
        <w:numPr>
          <w:ilvl w:val="0"/>
          <w:numId w:val="81"/>
        </w:numPr>
        <w:rPr>
          <w:rFonts w:ascii="Open Sans" w:hAnsi="Open Sans" w:cs="Open Sans"/>
        </w:rPr>
      </w:pPr>
      <w:r w:rsidRPr="00C74D3D">
        <w:rPr>
          <w:rFonts w:ascii="Open Sans" w:hAnsi="Open Sans" w:cs="Open Sans"/>
        </w:rPr>
        <w:t>Klare Kommunikation ist entscheidend. Definieren Sie Rollen und Aufgaben zu Beginn des Projekts.</w:t>
      </w:r>
    </w:p>
    <w:p w14:paraId="468C6666" w14:textId="77777777" w:rsidR="00E60327" w:rsidRPr="00C74D3D" w:rsidRDefault="00000000">
      <w:pPr>
        <w:pStyle w:val="Listenabsatz"/>
        <w:numPr>
          <w:ilvl w:val="0"/>
          <w:numId w:val="81"/>
        </w:numPr>
        <w:rPr>
          <w:rFonts w:ascii="Open Sans" w:hAnsi="Open Sans" w:cs="Open Sans"/>
        </w:rPr>
      </w:pPr>
      <w:r w:rsidRPr="00C74D3D">
        <w:rPr>
          <w:rFonts w:ascii="Open Sans" w:hAnsi="Open Sans" w:cs="Open Sans"/>
        </w:rPr>
        <w:t>Halten Sie regelmäßige Treffen ab, um den Fortschritt zu besprechen.</w:t>
      </w:r>
    </w:p>
    <w:p w14:paraId="13413924" w14:textId="77777777" w:rsidR="00E60327" w:rsidRPr="00C74D3D" w:rsidRDefault="00000000">
      <w:pPr>
        <w:pStyle w:val="Listenabsatz"/>
        <w:numPr>
          <w:ilvl w:val="0"/>
          <w:numId w:val="81"/>
        </w:numPr>
        <w:rPr>
          <w:rFonts w:ascii="Open Sans" w:hAnsi="Open Sans" w:cs="Open Sans"/>
        </w:rPr>
      </w:pPr>
      <w:r w:rsidRPr="00C74D3D">
        <w:rPr>
          <w:rFonts w:ascii="Open Sans" w:hAnsi="Open Sans" w:cs="Open Sans"/>
        </w:rPr>
        <w:lastRenderedPageBreak/>
        <w:t>Vereinbaren Sie im Voraus, wie Entscheidungen getroffen werden und wer bei Konflikten vermittelt.</w:t>
      </w:r>
    </w:p>
    <w:p w14:paraId="4839C4A3" w14:textId="77777777" w:rsidR="00E60327" w:rsidRPr="00C74D3D" w:rsidRDefault="00000000">
      <w:pPr>
        <w:rPr>
          <w:rFonts w:ascii="Open Sans" w:hAnsi="Open Sans" w:cs="Open Sans"/>
          <w:b/>
          <w:bCs/>
        </w:rPr>
      </w:pPr>
      <w:r w:rsidRPr="00C74D3D">
        <w:rPr>
          <w:rFonts w:ascii="Open Sans" w:hAnsi="Open Sans" w:cs="Open Sans"/>
          <w:b/>
          <w:bCs/>
        </w:rPr>
        <w:t>6. Schwierigkeiten beim Schneiden und Bearbeiten</w:t>
      </w:r>
    </w:p>
    <w:p w14:paraId="6B3981A5" w14:textId="77777777" w:rsidR="00E60327" w:rsidRPr="00C74D3D" w:rsidRDefault="00000000">
      <w:pPr>
        <w:pStyle w:val="Listenabsatz"/>
        <w:numPr>
          <w:ilvl w:val="0"/>
          <w:numId w:val="47"/>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übermäßiger Bearbeitungsaufwand oder Schwierigkeiten beim Schneiden des Materials</w:t>
      </w:r>
    </w:p>
    <w:p w14:paraId="182F8E61" w14:textId="77777777" w:rsidR="00E60327" w:rsidRPr="00C74D3D" w:rsidRDefault="00000000">
      <w:pPr>
        <w:rPr>
          <w:rFonts w:ascii="Open Sans" w:hAnsi="Open Sans" w:cs="Open Sans"/>
          <w:i/>
          <w:iCs/>
        </w:rPr>
      </w:pPr>
      <w:r w:rsidRPr="00C74D3D">
        <w:rPr>
          <w:rFonts w:ascii="Open Sans" w:hAnsi="Open Sans" w:cs="Open Sans"/>
          <w:i/>
          <w:iCs/>
        </w:rPr>
        <w:t>Lösung:</w:t>
      </w:r>
    </w:p>
    <w:p w14:paraId="7375E764" w14:textId="77777777" w:rsidR="00E60327" w:rsidRPr="00C74D3D" w:rsidRDefault="00000000">
      <w:pPr>
        <w:pStyle w:val="Listenabsatz"/>
        <w:numPr>
          <w:ilvl w:val="0"/>
          <w:numId w:val="82"/>
        </w:numPr>
        <w:rPr>
          <w:rFonts w:ascii="Open Sans" w:hAnsi="Open Sans" w:cs="Open Sans"/>
        </w:rPr>
      </w:pPr>
      <w:r w:rsidRPr="00C74D3D">
        <w:rPr>
          <w:rFonts w:ascii="Open Sans" w:hAnsi="Open Sans" w:cs="Open Sans"/>
        </w:rPr>
        <w:t>Nutzen Sie Bearbeitungssoftware mit benutzerfreundlichen Funktionen (z.B. Audacity).</w:t>
      </w:r>
    </w:p>
    <w:p w14:paraId="0D3AE476" w14:textId="77777777" w:rsidR="00E60327" w:rsidRPr="00C74D3D" w:rsidRDefault="00000000">
      <w:pPr>
        <w:pStyle w:val="Listenabsatz"/>
        <w:numPr>
          <w:ilvl w:val="0"/>
          <w:numId w:val="82"/>
        </w:numPr>
        <w:rPr>
          <w:rFonts w:ascii="Open Sans" w:hAnsi="Open Sans" w:cs="Open Sans"/>
        </w:rPr>
      </w:pPr>
      <w:r w:rsidRPr="00C74D3D">
        <w:rPr>
          <w:rFonts w:ascii="Open Sans" w:hAnsi="Open Sans" w:cs="Open Sans"/>
        </w:rPr>
        <w:t>Setzen Sie auf einfache Schnitte: Entfernen Sie unnötige Pausen, Fehler oder störende Geräusche.</w:t>
      </w:r>
    </w:p>
    <w:p w14:paraId="275B4388" w14:textId="77777777" w:rsidR="00E60327" w:rsidRPr="00C74D3D" w:rsidRDefault="00000000">
      <w:pPr>
        <w:pStyle w:val="Listenabsatz"/>
        <w:numPr>
          <w:ilvl w:val="0"/>
          <w:numId w:val="82"/>
        </w:numPr>
        <w:rPr>
          <w:rFonts w:ascii="Open Sans" w:hAnsi="Open Sans" w:cs="Open Sans"/>
        </w:rPr>
      </w:pPr>
      <w:r w:rsidRPr="00C74D3D">
        <w:rPr>
          <w:rFonts w:ascii="Open Sans" w:hAnsi="Open Sans" w:cs="Open Sans"/>
        </w:rPr>
        <w:t>Achten Sie darauf, dass das Endprodukt nicht zu sehr bearbeitet wird, um den natürlichen Fluss zu erhalten.</w:t>
      </w:r>
    </w:p>
    <w:p w14:paraId="733A88E0" w14:textId="77777777" w:rsidR="00E60327" w:rsidRPr="00C74D3D" w:rsidRDefault="00000000">
      <w:pPr>
        <w:rPr>
          <w:rFonts w:ascii="Open Sans" w:hAnsi="Open Sans" w:cs="Open Sans"/>
          <w:b/>
          <w:bCs/>
        </w:rPr>
      </w:pPr>
      <w:r w:rsidRPr="00C74D3D">
        <w:rPr>
          <w:rFonts w:ascii="Open Sans" w:hAnsi="Open Sans" w:cs="Open Sans"/>
          <w:b/>
          <w:bCs/>
        </w:rPr>
        <w:t>7. Rechtliche und ethische Probleme</w:t>
      </w:r>
    </w:p>
    <w:p w14:paraId="27A1FCBA" w14:textId="77777777" w:rsidR="00E60327" w:rsidRPr="00C74D3D" w:rsidRDefault="00000000">
      <w:pPr>
        <w:pStyle w:val="Listenabsatz"/>
        <w:numPr>
          <w:ilvl w:val="0"/>
          <w:numId w:val="49"/>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Urheberrechtsverletzungen oder unangemessene Inhalte</w:t>
      </w:r>
    </w:p>
    <w:p w14:paraId="0C692F16" w14:textId="77777777" w:rsidR="00E60327" w:rsidRPr="00C74D3D" w:rsidRDefault="00000000">
      <w:pPr>
        <w:rPr>
          <w:rFonts w:ascii="Open Sans" w:hAnsi="Open Sans" w:cs="Open Sans"/>
          <w:i/>
          <w:iCs/>
        </w:rPr>
      </w:pPr>
      <w:r w:rsidRPr="00C74D3D">
        <w:rPr>
          <w:rFonts w:ascii="Open Sans" w:hAnsi="Open Sans" w:cs="Open Sans"/>
          <w:i/>
          <w:iCs/>
        </w:rPr>
        <w:t>Lösung:</w:t>
      </w:r>
    </w:p>
    <w:p w14:paraId="3A40055B" w14:textId="77777777" w:rsidR="00E60327" w:rsidRPr="00C74D3D" w:rsidRDefault="00000000">
      <w:pPr>
        <w:pStyle w:val="Listenabsatz"/>
        <w:numPr>
          <w:ilvl w:val="0"/>
          <w:numId w:val="83"/>
        </w:numPr>
        <w:rPr>
          <w:rFonts w:ascii="Open Sans" w:hAnsi="Open Sans" w:cs="Open Sans"/>
        </w:rPr>
      </w:pPr>
      <w:r w:rsidRPr="00C74D3D">
        <w:rPr>
          <w:rFonts w:ascii="Open Sans" w:hAnsi="Open Sans" w:cs="Open Sans"/>
        </w:rPr>
        <w:t>Verwenden Sie lizenzfreie Musik oder erstellen Sie eigene Musik, wenn nötig.</w:t>
      </w:r>
    </w:p>
    <w:p w14:paraId="451A4DE6" w14:textId="77777777" w:rsidR="00E60327" w:rsidRPr="00C74D3D" w:rsidRDefault="00000000">
      <w:pPr>
        <w:pStyle w:val="Listenabsatz"/>
        <w:numPr>
          <w:ilvl w:val="0"/>
          <w:numId w:val="83"/>
        </w:numPr>
        <w:rPr>
          <w:rFonts w:ascii="Open Sans" w:hAnsi="Open Sans" w:cs="Open Sans"/>
        </w:rPr>
      </w:pPr>
      <w:r w:rsidRPr="00C74D3D">
        <w:rPr>
          <w:rFonts w:ascii="Open Sans" w:hAnsi="Open Sans" w:cs="Open Sans"/>
        </w:rPr>
        <w:t>Wenn Sie sich unsicher sind, ob Sie Inhalte verwenden dürfen, lassen Sie diese im Zweifelsfall (nach umfassender Recherche) eher weg.</w:t>
      </w:r>
    </w:p>
    <w:p w14:paraId="1D2B423B" w14:textId="77777777" w:rsidR="00E60327" w:rsidRPr="00C74D3D" w:rsidRDefault="00000000">
      <w:pPr>
        <w:pStyle w:val="Listenabsatz"/>
        <w:numPr>
          <w:ilvl w:val="0"/>
          <w:numId w:val="83"/>
        </w:numPr>
        <w:rPr>
          <w:rFonts w:ascii="Open Sans" w:hAnsi="Open Sans" w:cs="Open Sans"/>
        </w:rPr>
      </w:pPr>
      <w:r w:rsidRPr="00C74D3D">
        <w:rPr>
          <w:rFonts w:ascii="Open Sans" w:hAnsi="Open Sans" w:cs="Open Sans"/>
        </w:rPr>
        <w:t>Geben Sie Quellen für Zitate, Studien oder verwendete Inhalte korrekt an.</w:t>
      </w:r>
    </w:p>
    <w:p w14:paraId="1F988476" w14:textId="77777777" w:rsidR="00E60327" w:rsidRPr="00C74D3D" w:rsidRDefault="00000000">
      <w:pPr>
        <w:pStyle w:val="Listenabsatz"/>
        <w:numPr>
          <w:ilvl w:val="0"/>
          <w:numId w:val="83"/>
        </w:numPr>
        <w:rPr>
          <w:rFonts w:ascii="Open Sans" w:hAnsi="Open Sans" w:cs="Open Sans"/>
        </w:rPr>
      </w:pPr>
      <w:r w:rsidRPr="00C74D3D">
        <w:rPr>
          <w:rFonts w:ascii="Open Sans" w:hAnsi="Open Sans" w:cs="Open Sans"/>
        </w:rPr>
        <w:t>Achten Sie darauf, dass die Themen respektvoll und inklusiv sind, und vermeiden Sie diskriminierende Sprache.</w:t>
      </w:r>
    </w:p>
    <w:p w14:paraId="391E7118" w14:textId="77777777" w:rsidR="00E60327" w:rsidRPr="00C74D3D" w:rsidRDefault="00000000">
      <w:pPr>
        <w:rPr>
          <w:rFonts w:ascii="Open Sans" w:hAnsi="Open Sans" w:cs="Open Sans"/>
          <w:b/>
          <w:bCs/>
        </w:rPr>
      </w:pPr>
      <w:r w:rsidRPr="00C74D3D">
        <w:rPr>
          <w:rFonts w:ascii="Open Sans" w:hAnsi="Open Sans" w:cs="Open Sans"/>
          <w:b/>
          <w:bCs/>
        </w:rPr>
        <w:t>8. Probleme beim Umgang mit Nervosität oder Lampenfieber</w:t>
      </w:r>
    </w:p>
    <w:p w14:paraId="5FE57178" w14:textId="77777777" w:rsidR="00E60327" w:rsidRPr="00C74D3D" w:rsidRDefault="00000000">
      <w:pPr>
        <w:pStyle w:val="Listenabsatz"/>
        <w:numPr>
          <w:ilvl w:val="0"/>
          <w:numId w:val="51"/>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Nervosität bei der Aufnahme oder Redeangst</w:t>
      </w:r>
    </w:p>
    <w:p w14:paraId="003EFAF0" w14:textId="77777777" w:rsidR="00E60327" w:rsidRPr="00C74D3D" w:rsidRDefault="00000000">
      <w:pPr>
        <w:rPr>
          <w:rFonts w:ascii="Open Sans" w:hAnsi="Open Sans" w:cs="Open Sans"/>
          <w:i/>
          <w:iCs/>
        </w:rPr>
      </w:pPr>
      <w:r w:rsidRPr="00C74D3D">
        <w:rPr>
          <w:rFonts w:ascii="Open Sans" w:hAnsi="Open Sans" w:cs="Open Sans"/>
          <w:i/>
          <w:iCs/>
        </w:rPr>
        <w:t>Lösung:</w:t>
      </w:r>
    </w:p>
    <w:p w14:paraId="0B2D83B6" w14:textId="77777777" w:rsidR="00E60327" w:rsidRPr="00C74D3D" w:rsidRDefault="00000000">
      <w:pPr>
        <w:pStyle w:val="Listenabsatz"/>
        <w:numPr>
          <w:ilvl w:val="0"/>
          <w:numId w:val="84"/>
        </w:numPr>
        <w:rPr>
          <w:rFonts w:ascii="Open Sans" w:hAnsi="Open Sans" w:cs="Open Sans"/>
        </w:rPr>
      </w:pPr>
      <w:r w:rsidRPr="00C74D3D">
        <w:rPr>
          <w:rFonts w:ascii="Open Sans" w:hAnsi="Open Sans" w:cs="Open Sans"/>
        </w:rPr>
        <w:t>Üben Sie vor der eigentlichen Aufnahme, um sicherer zu werden.</w:t>
      </w:r>
    </w:p>
    <w:p w14:paraId="6C228B46" w14:textId="77777777" w:rsidR="00E60327" w:rsidRPr="00C74D3D" w:rsidRDefault="00000000">
      <w:pPr>
        <w:pStyle w:val="Listenabsatz"/>
        <w:numPr>
          <w:ilvl w:val="0"/>
          <w:numId w:val="84"/>
        </w:numPr>
        <w:rPr>
          <w:rFonts w:ascii="Open Sans" w:hAnsi="Open Sans" w:cs="Open Sans"/>
        </w:rPr>
      </w:pPr>
      <w:r w:rsidRPr="00C74D3D">
        <w:rPr>
          <w:rFonts w:ascii="Open Sans" w:hAnsi="Open Sans" w:cs="Open Sans"/>
        </w:rPr>
        <w:t>Entspannen Sie sich und nehmen Sie Pausen, wenn nötig.</w:t>
      </w:r>
    </w:p>
    <w:p w14:paraId="0445E074" w14:textId="77777777" w:rsidR="00E60327" w:rsidRPr="00C74D3D" w:rsidRDefault="00000000">
      <w:pPr>
        <w:pStyle w:val="Listenabsatz"/>
        <w:numPr>
          <w:ilvl w:val="0"/>
          <w:numId w:val="84"/>
        </w:numPr>
        <w:rPr>
          <w:rFonts w:ascii="Open Sans" w:hAnsi="Open Sans" w:cs="Open Sans"/>
        </w:rPr>
      </w:pPr>
      <w:r w:rsidRPr="00C74D3D">
        <w:rPr>
          <w:rFonts w:ascii="Open Sans" w:hAnsi="Open Sans" w:cs="Open Sans"/>
        </w:rPr>
        <w:t>Denken Sie daran, dass Podcasts oft einen informellen Ton haben und Fehler natürlich sind.</w:t>
      </w:r>
    </w:p>
    <w:p w14:paraId="07C07937" w14:textId="77777777" w:rsidR="00E60327" w:rsidRPr="00C74D3D" w:rsidRDefault="00000000">
      <w:pPr>
        <w:rPr>
          <w:rFonts w:ascii="Open Sans" w:hAnsi="Open Sans" w:cs="Open Sans"/>
          <w:b/>
          <w:bCs/>
        </w:rPr>
      </w:pPr>
      <w:r w:rsidRPr="00C74D3D">
        <w:rPr>
          <w:rFonts w:ascii="Open Sans" w:hAnsi="Open Sans" w:cs="Open Sans"/>
          <w:b/>
          <w:bCs/>
        </w:rPr>
        <w:t>9. Motivationsverlust</w:t>
      </w:r>
    </w:p>
    <w:p w14:paraId="7DF6F9DC" w14:textId="77777777" w:rsidR="00E60327" w:rsidRPr="00C74D3D" w:rsidRDefault="00000000">
      <w:pPr>
        <w:pStyle w:val="Listenabsatz"/>
        <w:numPr>
          <w:ilvl w:val="0"/>
          <w:numId w:val="53"/>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mangelnde Motivation, vor allem, bei längeren oder schwierigen Projekten</w:t>
      </w:r>
    </w:p>
    <w:p w14:paraId="06DC66AF" w14:textId="77777777" w:rsidR="00E60327" w:rsidRPr="00C74D3D" w:rsidRDefault="00000000">
      <w:pPr>
        <w:rPr>
          <w:rFonts w:ascii="Open Sans" w:hAnsi="Open Sans" w:cs="Open Sans"/>
          <w:i/>
          <w:iCs/>
        </w:rPr>
      </w:pPr>
      <w:r w:rsidRPr="00C74D3D">
        <w:rPr>
          <w:rFonts w:ascii="Open Sans" w:hAnsi="Open Sans" w:cs="Open Sans"/>
          <w:i/>
          <w:iCs/>
        </w:rPr>
        <w:t>Lösung:</w:t>
      </w:r>
    </w:p>
    <w:p w14:paraId="505C017E" w14:textId="77777777" w:rsidR="00E60327" w:rsidRPr="00C74D3D" w:rsidRDefault="00000000">
      <w:pPr>
        <w:pStyle w:val="Listenabsatz"/>
        <w:numPr>
          <w:ilvl w:val="0"/>
          <w:numId w:val="85"/>
        </w:numPr>
        <w:rPr>
          <w:rFonts w:ascii="Open Sans" w:hAnsi="Open Sans" w:cs="Open Sans"/>
        </w:rPr>
      </w:pPr>
      <w:r w:rsidRPr="00C74D3D">
        <w:rPr>
          <w:rFonts w:ascii="Open Sans" w:hAnsi="Open Sans" w:cs="Open Sans"/>
        </w:rPr>
        <w:lastRenderedPageBreak/>
        <w:t>Setzen Sie kleine, erreichbare Ziele, um den Fortschritt zu überwachen.</w:t>
      </w:r>
    </w:p>
    <w:p w14:paraId="74B22845" w14:textId="77777777" w:rsidR="00E60327" w:rsidRPr="00C74D3D" w:rsidRDefault="00000000">
      <w:pPr>
        <w:pStyle w:val="Listenabsatz"/>
        <w:numPr>
          <w:ilvl w:val="0"/>
          <w:numId w:val="85"/>
        </w:numPr>
        <w:rPr>
          <w:rFonts w:ascii="Open Sans" w:hAnsi="Open Sans" w:cs="Open Sans"/>
        </w:rPr>
      </w:pPr>
      <w:r w:rsidRPr="00C74D3D">
        <w:rPr>
          <w:rFonts w:ascii="Open Sans" w:hAnsi="Open Sans" w:cs="Open Sans"/>
        </w:rPr>
        <w:t>Suchen Sie Unterstützung von anderen, z.B. Kommilitonen oder Freunden.</w:t>
      </w:r>
    </w:p>
    <w:p w14:paraId="71BFD5AD" w14:textId="77777777" w:rsidR="00E60327" w:rsidRPr="00C74D3D" w:rsidRDefault="00000000">
      <w:pPr>
        <w:pStyle w:val="Listenabsatz"/>
        <w:numPr>
          <w:ilvl w:val="0"/>
          <w:numId w:val="85"/>
        </w:numPr>
        <w:rPr>
          <w:rFonts w:ascii="Open Sans" w:hAnsi="Open Sans" w:cs="Open Sans"/>
        </w:rPr>
      </w:pPr>
      <w:r w:rsidRPr="00C74D3D">
        <w:rPr>
          <w:rFonts w:ascii="Open Sans" w:hAnsi="Open Sans" w:cs="Open Sans"/>
        </w:rPr>
        <w:t xml:space="preserve">Erinnere dich an das ursprüngliche Ziel und die Bedeutung </w:t>
      </w:r>
      <w:proofErr w:type="gramStart"/>
      <w:r w:rsidRPr="00C74D3D">
        <w:rPr>
          <w:rFonts w:ascii="Open Sans" w:hAnsi="Open Sans" w:cs="Open Sans"/>
        </w:rPr>
        <w:t>des Podcasts</w:t>
      </w:r>
      <w:proofErr w:type="gramEnd"/>
      <w:r w:rsidRPr="00C74D3D">
        <w:rPr>
          <w:rFonts w:ascii="Open Sans" w:hAnsi="Open Sans" w:cs="Open Sans"/>
        </w:rPr>
        <w:t xml:space="preserve"> für deine Prüfungsleistung.</w:t>
      </w:r>
    </w:p>
    <w:p w14:paraId="67753C5D" w14:textId="77777777" w:rsidR="00E60327" w:rsidRPr="00C74D3D" w:rsidRDefault="00000000">
      <w:pPr>
        <w:rPr>
          <w:rFonts w:ascii="Open Sans" w:hAnsi="Open Sans" w:cs="Open Sans"/>
          <w:b/>
          <w:bCs/>
        </w:rPr>
      </w:pPr>
      <w:r w:rsidRPr="00C74D3D">
        <w:rPr>
          <w:rFonts w:ascii="Open Sans" w:hAnsi="Open Sans" w:cs="Open Sans"/>
          <w:b/>
          <w:bCs/>
        </w:rPr>
        <w:t>10. Spontane Reaktionen (z.B. Lachen, Husten, Stottern)</w:t>
      </w:r>
    </w:p>
    <w:p w14:paraId="1799B8FE" w14:textId="77777777" w:rsidR="00E60327" w:rsidRPr="00C74D3D" w:rsidRDefault="00000000">
      <w:pPr>
        <w:pStyle w:val="Listenabsatz"/>
        <w:numPr>
          <w:ilvl w:val="0"/>
          <w:numId w:val="55"/>
        </w:numPr>
        <w:rPr>
          <w:rFonts w:ascii="Open Sans" w:hAnsi="Open Sans" w:cs="Open Sans"/>
        </w:rPr>
      </w:pPr>
      <w:r w:rsidRPr="00C74D3D">
        <w:rPr>
          <w:rFonts w:ascii="Open Sans" w:hAnsi="Open Sans" w:cs="Open Sans"/>
          <w:i/>
          <w:iCs/>
        </w:rPr>
        <w:t>Problem:</w:t>
      </w:r>
      <w:r w:rsidRPr="00C74D3D">
        <w:rPr>
          <w:rFonts w:ascii="Open Sans" w:hAnsi="Open Sans" w:cs="Open Sans"/>
        </w:rPr>
        <w:t xml:space="preserve"> Lachen oder ungewollte Reaktionen während der Aufnahme, die den Fluss der Aufnahme stören können</w:t>
      </w:r>
    </w:p>
    <w:p w14:paraId="7F5AAFC0" w14:textId="77777777" w:rsidR="00E60327" w:rsidRPr="00C74D3D" w:rsidRDefault="00000000">
      <w:pPr>
        <w:rPr>
          <w:rFonts w:ascii="Open Sans" w:hAnsi="Open Sans" w:cs="Open Sans"/>
          <w:i/>
          <w:iCs/>
        </w:rPr>
      </w:pPr>
      <w:r w:rsidRPr="00C74D3D">
        <w:rPr>
          <w:rFonts w:ascii="Open Sans" w:hAnsi="Open Sans" w:cs="Open Sans"/>
          <w:i/>
          <w:iCs/>
        </w:rPr>
        <w:t>Lösung:</w:t>
      </w:r>
    </w:p>
    <w:p w14:paraId="551563E4" w14:textId="77777777" w:rsidR="00E60327" w:rsidRPr="00C74D3D" w:rsidRDefault="00000000">
      <w:pPr>
        <w:pStyle w:val="Listenabsatz"/>
        <w:numPr>
          <w:ilvl w:val="0"/>
          <w:numId w:val="86"/>
        </w:numPr>
        <w:rPr>
          <w:rFonts w:ascii="Open Sans" w:hAnsi="Open Sans" w:cs="Open Sans"/>
        </w:rPr>
      </w:pPr>
      <w:r w:rsidRPr="00C74D3D">
        <w:rPr>
          <w:rFonts w:ascii="Open Sans" w:hAnsi="Open Sans" w:cs="Open Sans"/>
          <w:b/>
          <w:bCs/>
        </w:rPr>
        <w:t>Lachen:</w:t>
      </w:r>
      <w:r w:rsidRPr="00C74D3D">
        <w:rPr>
          <w:rFonts w:ascii="Open Sans" w:hAnsi="Open Sans" w:cs="Open Sans"/>
        </w:rPr>
        <w:t xml:space="preserve"> Wenn man während der Aufnahme lachen muss, stoppen Sie kurz, atmen Sie tief durch und fahren Sie dann fort. Es ist vollkommen in Ordnung, wenn es sich um ein einmaliges Lachen handelt, aber wenn es öfter passiert, kann es helfen, sich vorher zu entspannen oder eine andere Herangehensweise zu versuchen, z.B. ein humorvolles Thema eher zu vermeiden oder in einem lockeren Ton zu sprechen.</w:t>
      </w:r>
    </w:p>
    <w:p w14:paraId="30A60782" w14:textId="77777777" w:rsidR="00E60327" w:rsidRPr="00C74D3D" w:rsidRDefault="00000000">
      <w:pPr>
        <w:pStyle w:val="Listenabsatz"/>
        <w:numPr>
          <w:ilvl w:val="0"/>
          <w:numId w:val="86"/>
        </w:numPr>
        <w:rPr>
          <w:rFonts w:ascii="Open Sans" w:hAnsi="Open Sans" w:cs="Open Sans"/>
        </w:rPr>
      </w:pPr>
      <w:r w:rsidRPr="00C74D3D">
        <w:rPr>
          <w:rFonts w:ascii="Open Sans" w:hAnsi="Open Sans" w:cs="Open Sans"/>
          <w:b/>
          <w:bCs/>
        </w:rPr>
        <w:t>Husten oder andere Geräusche:</w:t>
      </w:r>
      <w:r w:rsidRPr="00C74D3D">
        <w:rPr>
          <w:rFonts w:ascii="Open Sans" w:hAnsi="Open Sans" w:cs="Open Sans"/>
        </w:rPr>
        <w:t xml:space="preserve"> Wenn Sie während der Aufnahme husten oder andere Geräusche machen, pausieren Sie kurz, um sich zu sammeln. Verwenden Sie bei der Nachbearbeitung eine Software, um diese Geräusche zu entfernen, wenn sie störend wirken.</w:t>
      </w:r>
    </w:p>
    <w:p w14:paraId="6C7ACC5B" w14:textId="77777777" w:rsidR="00E60327" w:rsidRPr="00C74D3D" w:rsidRDefault="00000000">
      <w:pPr>
        <w:pStyle w:val="Listenabsatz"/>
        <w:numPr>
          <w:ilvl w:val="0"/>
          <w:numId w:val="86"/>
        </w:numPr>
        <w:rPr>
          <w:rFonts w:ascii="Open Sans" w:hAnsi="Open Sans" w:cs="Open Sans"/>
        </w:rPr>
      </w:pPr>
      <w:r w:rsidRPr="00C74D3D">
        <w:rPr>
          <w:rFonts w:ascii="Open Sans" w:hAnsi="Open Sans" w:cs="Open Sans"/>
          <w:b/>
          <w:bCs/>
        </w:rPr>
        <w:t>Stottern:</w:t>
      </w:r>
      <w:r w:rsidRPr="00C74D3D">
        <w:rPr>
          <w:rFonts w:ascii="Open Sans" w:hAnsi="Open Sans" w:cs="Open Sans"/>
        </w:rPr>
        <w:t xml:space="preserve"> Wenn Sie während der Aufnahme stottern oder unsicher wirken, machen Sie sich keine Sorgen. Nehmen Sie eine kurze Pause und wiederholen Sie die Stelle, um einen besseren Take zu erzielen. In der Bearbeitung können solche Stellen ebenfalls herausgeschnitten oder verbessert werden.</w:t>
      </w:r>
    </w:p>
    <w:p w14:paraId="3DFEBFDC" w14:textId="77777777" w:rsidR="00E60327" w:rsidRPr="00C74D3D" w:rsidRDefault="00000000">
      <w:pPr>
        <w:pStyle w:val="Listenabsatz"/>
        <w:numPr>
          <w:ilvl w:val="0"/>
          <w:numId w:val="86"/>
        </w:numPr>
        <w:rPr>
          <w:rFonts w:ascii="Open Sans" w:hAnsi="Open Sans" w:cs="Open Sans"/>
        </w:rPr>
      </w:pPr>
      <w:r w:rsidRPr="00C74D3D">
        <w:rPr>
          <w:rFonts w:ascii="Open Sans" w:hAnsi="Open Sans" w:cs="Open Sans"/>
          <w:b/>
          <w:bCs/>
        </w:rPr>
        <w:t>Spontane Reaktionen im Team:</w:t>
      </w:r>
      <w:r w:rsidRPr="00C74D3D">
        <w:rPr>
          <w:rFonts w:ascii="Open Sans" w:hAnsi="Open Sans" w:cs="Open Sans"/>
        </w:rPr>
        <w:t xml:space="preserve"> Wenn mehrere Personen beteiligt sind und jemand aus dem Team während der Aufnahme lacht oder eine spontane Reaktion zeigt, kann dies humorvolle Momente im Podcast erzeugen. Wichtig ist, dass alle Beteiligten sich wohl fühlen und der Ton der Aufnahme weiterhin professionell und klar bleibt. In der Bearbeitung können solche Momente bearbeitet oder entfernt werden, wenn sie den Flow </w:t>
      </w:r>
      <w:proofErr w:type="gramStart"/>
      <w:r w:rsidRPr="00C74D3D">
        <w:rPr>
          <w:rFonts w:ascii="Open Sans" w:hAnsi="Open Sans" w:cs="Open Sans"/>
        </w:rPr>
        <w:t>des Podcasts</w:t>
      </w:r>
      <w:proofErr w:type="gramEnd"/>
      <w:r w:rsidRPr="00C74D3D">
        <w:rPr>
          <w:rFonts w:ascii="Open Sans" w:hAnsi="Open Sans" w:cs="Open Sans"/>
        </w:rPr>
        <w:t xml:space="preserve"> stören.</w:t>
      </w:r>
    </w:p>
    <w:p w14:paraId="71133E0D" w14:textId="77777777" w:rsidR="00E60327" w:rsidRPr="00C74D3D" w:rsidRDefault="00000000">
      <w:pPr>
        <w:rPr>
          <w:rFonts w:ascii="Open Sans" w:hAnsi="Open Sans" w:cs="Open Sans"/>
          <w:b/>
          <w:bCs/>
        </w:rPr>
      </w:pPr>
      <w:r w:rsidRPr="00C74D3D">
        <w:rPr>
          <w:rFonts w:ascii="Open Sans" w:hAnsi="Open Sans" w:cs="Open Sans"/>
          <w:b/>
          <w:bCs/>
        </w:rPr>
        <w:t>Zusätzliche Tipps:</w:t>
      </w:r>
    </w:p>
    <w:p w14:paraId="0A405E7B" w14:textId="77777777" w:rsidR="00E60327" w:rsidRPr="00C74D3D" w:rsidRDefault="00000000">
      <w:pPr>
        <w:pStyle w:val="Listenabsatz"/>
        <w:numPr>
          <w:ilvl w:val="0"/>
          <w:numId w:val="87"/>
        </w:numPr>
        <w:rPr>
          <w:rFonts w:ascii="Open Sans" w:hAnsi="Open Sans" w:cs="Open Sans"/>
        </w:rPr>
      </w:pPr>
      <w:r w:rsidRPr="00C74D3D">
        <w:rPr>
          <w:rFonts w:ascii="Open Sans" w:hAnsi="Open Sans" w:cs="Open Sans"/>
          <w:b/>
          <w:bCs/>
        </w:rPr>
        <w:t>Locker bleiben:</w:t>
      </w:r>
      <w:r w:rsidRPr="00C74D3D">
        <w:rPr>
          <w:rFonts w:ascii="Open Sans" w:hAnsi="Open Sans" w:cs="Open Sans"/>
        </w:rPr>
        <w:t xml:space="preserve"> Lachen oder andere spontane Reaktionen sind vollkommen menschlich und können den Podcast authentisch und sympathisch machen, wenn sie nicht zu sehr vom Thema ablenken.</w:t>
      </w:r>
    </w:p>
    <w:p w14:paraId="62753B92" w14:textId="77777777" w:rsidR="00E60327" w:rsidRPr="00C74D3D" w:rsidRDefault="00000000">
      <w:pPr>
        <w:pStyle w:val="Listenabsatz"/>
        <w:numPr>
          <w:ilvl w:val="0"/>
          <w:numId w:val="87"/>
        </w:numPr>
        <w:rPr>
          <w:rFonts w:ascii="Open Sans" w:hAnsi="Open Sans" w:cs="Open Sans"/>
        </w:rPr>
      </w:pPr>
      <w:r w:rsidRPr="00C74D3D">
        <w:rPr>
          <w:rFonts w:ascii="Open Sans" w:hAnsi="Open Sans" w:cs="Open Sans"/>
          <w:b/>
          <w:bCs/>
        </w:rPr>
        <w:t>Bearbeitung:</w:t>
      </w:r>
      <w:r w:rsidRPr="00C74D3D">
        <w:rPr>
          <w:rFonts w:ascii="Open Sans" w:hAnsi="Open Sans" w:cs="Open Sans"/>
        </w:rPr>
        <w:t xml:space="preserve"> Nutzen Sie die Möglichkeit, Pausen oder Fehler während der Nachbearbeitung herauszuschneiden oder durch Musik oder Soundeffekte zu ersetzen, um den Podcast professioneller und flüssiger zu gestalten.</w:t>
      </w:r>
    </w:p>
    <w:p w14:paraId="467B344B" w14:textId="77777777" w:rsidR="00E60327" w:rsidRPr="00C74D3D" w:rsidRDefault="00000000">
      <w:pPr>
        <w:pStyle w:val="Listenabsatz"/>
        <w:numPr>
          <w:ilvl w:val="0"/>
          <w:numId w:val="87"/>
        </w:numPr>
        <w:rPr>
          <w:rFonts w:ascii="Open Sans" w:hAnsi="Open Sans" w:cs="Open Sans"/>
        </w:rPr>
      </w:pPr>
      <w:r w:rsidRPr="00C74D3D">
        <w:rPr>
          <w:rFonts w:ascii="Open Sans" w:hAnsi="Open Sans" w:cs="Open Sans"/>
          <w:b/>
          <w:bCs/>
        </w:rPr>
        <w:lastRenderedPageBreak/>
        <w:t>Authentizität:</w:t>
      </w:r>
      <w:r w:rsidRPr="00C74D3D">
        <w:rPr>
          <w:rFonts w:ascii="Open Sans" w:hAnsi="Open Sans" w:cs="Open Sans"/>
        </w:rPr>
        <w:t xml:space="preserve"> Ein natürliches, leichtes Lachen oder spontane Reaktionen können auch dazu beitragen, dass der Podcast lebendiger wirkt. Achten Sie darauf, nicht zu steif zu klingen, sondern Ihre Persönlichkeit einzubringen.</w:t>
      </w:r>
    </w:p>
    <w:p w14:paraId="7F91FC6E" w14:textId="77777777" w:rsidR="00E60327" w:rsidRPr="00C74D3D" w:rsidRDefault="00000000">
      <w:pPr>
        <w:pStyle w:val="berschrift3"/>
        <w:rPr>
          <w:rFonts w:ascii="Open Sans" w:hAnsi="Open Sans" w:cs="Open Sans"/>
        </w:rPr>
      </w:pPr>
      <w:r w:rsidRPr="00C74D3D">
        <w:rPr>
          <w:rFonts w:ascii="Open Sans" w:hAnsi="Open Sans" w:cs="Open Sans"/>
        </w:rPr>
        <w:t>9. Checkliste</w:t>
      </w:r>
    </w:p>
    <w:tbl>
      <w:tblPr>
        <w:tblStyle w:val="Tabellenraster"/>
        <w:tblW w:w="0" w:type="auto"/>
        <w:tblLook w:val="04A0" w:firstRow="1" w:lastRow="0" w:firstColumn="1" w:lastColumn="0" w:noHBand="0" w:noVBand="1"/>
      </w:tblPr>
      <w:tblGrid>
        <w:gridCol w:w="3823"/>
        <w:gridCol w:w="425"/>
        <w:gridCol w:w="425"/>
        <w:gridCol w:w="425"/>
        <w:gridCol w:w="3964"/>
      </w:tblGrid>
      <w:tr w:rsidR="00E60327" w:rsidRPr="00C74D3D" w14:paraId="5EF9F02C" w14:textId="77777777">
        <w:tc>
          <w:tcPr>
            <w:tcW w:w="3823" w:type="dxa"/>
            <w:shd w:val="clear" w:color="auto" w:fill="00B0F0"/>
          </w:tcPr>
          <w:p w14:paraId="1E8E0A57"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Worauf muss ich achten?</w:t>
            </w:r>
          </w:p>
        </w:tc>
        <w:tc>
          <w:tcPr>
            <w:tcW w:w="425" w:type="dxa"/>
            <w:shd w:val="clear" w:color="auto" w:fill="00B0F0"/>
          </w:tcPr>
          <w:p w14:paraId="4A2F612E"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w:t>
            </w:r>
          </w:p>
        </w:tc>
        <w:tc>
          <w:tcPr>
            <w:tcW w:w="425" w:type="dxa"/>
            <w:shd w:val="clear" w:color="auto" w:fill="00B0F0"/>
          </w:tcPr>
          <w:p w14:paraId="16AFF6AF"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w:t>
            </w:r>
          </w:p>
        </w:tc>
        <w:tc>
          <w:tcPr>
            <w:tcW w:w="425" w:type="dxa"/>
            <w:shd w:val="clear" w:color="auto" w:fill="00B0F0"/>
          </w:tcPr>
          <w:p w14:paraId="77974A4C"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 xml:space="preserve">:( </w:t>
            </w:r>
          </w:p>
        </w:tc>
        <w:tc>
          <w:tcPr>
            <w:tcW w:w="3964" w:type="dxa"/>
            <w:shd w:val="clear" w:color="auto" w:fill="00B0F0"/>
          </w:tcPr>
          <w:p w14:paraId="020A44B1"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Tipps / Überarbeitungsideen</w:t>
            </w:r>
          </w:p>
        </w:tc>
      </w:tr>
      <w:tr w:rsidR="00E60327" w:rsidRPr="00C74D3D" w14:paraId="7FE27C9F" w14:textId="77777777">
        <w:tc>
          <w:tcPr>
            <w:tcW w:w="9062" w:type="dxa"/>
            <w:gridSpan w:val="5"/>
            <w:shd w:val="clear" w:color="auto" w:fill="C6D9F1" w:themeFill="text2" w:themeFillTint="33"/>
          </w:tcPr>
          <w:p w14:paraId="357FB8D4"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Technik und Bearbeitung</w:t>
            </w:r>
          </w:p>
        </w:tc>
      </w:tr>
      <w:tr w:rsidR="00E60327" w:rsidRPr="00C74D3D" w14:paraId="05153240" w14:textId="77777777">
        <w:tc>
          <w:tcPr>
            <w:tcW w:w="3823" w:type="dxa"/>
          </w:tcPr>
          <w:p w14:paraId="2ED3D746" w14:textId="77777777" w:rsidR="00E60327" w:rsidRPr="00C74D3D" w:rsidRDefault="00000000">
            <w:pPr>
              <w:pStyle w:val="KeinLeerraum"/>
              <w:jc w:val="both"/>
              <w:rPr>
                <w:rFonts w:ascii="Open Sans" w:hAnsi="Open Sans" w:cs="Open Sans"/>
              </w:rPr>
            </w:pPr>
            <w:r w:rsidRPr="00C74D3D">
              <w:rPr>
                <w:rFonts w:ascii="Open Sans" w:hAnsi="Open Sans" w:cs="Open Sans"/>
              </w:rPr>
              <w:t>Es wurde eine passende Software zur Bearbeitung verwendet.</w:t>
            </w:r>
          </w:p>
          <w:p w14:paraId="0FF6677B" w14:textId="77777777" w:rsidR="00E60327" w:rsidRPr="00C74D3D" w:rsidRDefault="00000000">
            <w:pPr>
              <w:pStyle w:val="KeinLeerraum"/>
              <w:jc w:val="both"/>
              <w:rPr>
                <w:rFonts w:ascii="Open Sans" w:hAnsi="Open Sans" w:cs="Open Sans"/>
              </w:rPr>
            </w:pPr>
            <w:r w:rsidRPr="00C74D3D">
              <w:rPr>
                <w:rFonts w:ascii="Open Sans" w:hAnsi="Open Sans" w:cs="Open Sans"/>
                <w:i/>
                <w:iCs/>
              </w:rPr>
              <w:t>z.B. Audacity</w:t>
            </w:r>
          </w:p>
        </w:tc>
        <w:tc>
          <w:tcPr>
            <w:tcW w:w="425" w:type="dxa"/>
          </w:tcPr>
          <w:p w14:paraId="7AECA55C" w14:textId="77777777" w:rsidR="00E60327" w:rsidRPr="00C74D3D" w:rsidRDefault="00E60327">
            <w:pPr>
              <w:pStyle w:val="KeinLeerraum"/>
              <w:jc w:val="both"/>
              <w:rPr>
                <w:rFonts w:ascii="Open Sans" w:hAnsi="Open Sans" w:cs="Open Sans"/>
              </w:rPr>
            </w:pPr>
          </w:p>
        </w:tc>
        <w:tc>
          <w:tcPr>
            <w:tcW w:w="425" w:type="dxa"/>
          </w:tcPr>
          <w:p w14:paraId="6390A5CB" w14:textId="77777777" w:rsidR="00E60327" w:rsidRPr="00C74D3D" w:rsidRDefault="00E60327">
            <w:pPr>
              <w:pStyle w:val="KeinLeerraum"/>
              <w:jc w:val="both"/>
              <w:rPr>
                <w:rFonts w:ascii="Open Sans" w:hAnsi="Open Sans" w:cs="Open Sans"/>
              </w:rPr>
            </w:pPr>
          </w:p>
        </w:tc>
        <w:tc>
          <w:tcPr>
            <w:tcW w:w="425" w:type="dxa"/>
          </w:tcPr>
          <w:p w14:paraId="3F3541D3" w14:textId="77777777" w:rsidR="00E60327" w:rsidRPr="00C74D3D" w:rsidRDefault="00E60327">
            <w:pPr>
              <w:pStyle w:val="KeinLeerraum"/>
              <w:jc w:val="both"/>
              <w:rPr>
                <w:rFonts w:ascii="Open Sans" w:hAnsi="Open Sans" w:cs="Open Sans"/>
              </w:rPr>
            </w:pPr>
          </w:p>
        </w:tc>
        <w:tc>
          <w:tcPr>
            <w:tcW w:w="3964" w:type="dxa"/>
          </w:tcPr>
          <w:p w14:paraId="792B16C3" w14:textId="77777777" w:rsidR="00E60327" w:rsidRPr="00C74D3D" w:rsidRDefault="00E60327">
            <w:pPr>
              <w:pStyle w:val="KeinLeerraum"/>
              <w:jc w:val="both"/>
              <w:rPr>
                <w:rFonts w:ascii="Open Sans" w:hAnsi="Open Sans" w:cs="Open Sans"/>
              </w:rPr>
            </w:pPr>
          </w:p>
        </w:tc>
      </w:tr>
      <w:tr w:rsidR="00E60327" w:rsidRPr="00C74D3D" w14:paraId="50539B62" w14:textId="77777777">
        <w:tc>
          <w:tcPr>
            <w:tcW w:w="3823" w:type="dxa"/>
          </w:tcPr>
          <w:p w14:paraId="19357B06" w14:textId="77777777" w:rsidR="00E60327" w:rsidRPr="00C74D3D" w:rsidRDefault="00000000">
            <w:pPr>
              <w:pStyle w:val="KeinLeerraum"/>
              <w:jc w:val="both"/>
              <w:rPr>
                <w:rFonts w:ascii="Open Sans" w:hAnsi="Open Sans" w:cs="Open Sans"/>
              </w:rPr>
            </w:pPr>
            <w:r w:rsidRPr="00C74D3D">
              <w:rPr>
                <w:rFonts w:ascii="Open Sans" w:hAnsi="Open Sans" w:cs="Open Sans"/>
              </w:rPr>
              <w:t>Es wurden angemessene technische Geräte verwendet.</w:t>
            </w:r>
          </w:p>
          <w:p w14:paraId="33BD4A61"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Mikrofon etc.</w:t>
            </w:r>
          </w:p>
        </w:tc>
        <w:tc>
          <w:tcPr>
            <w:tcW w:w="425" w:type="dxa"/>
          </w:tcPr>
          <w:p w14:paraId="7FDB43BA" w14:textId="77777777" w:rsidR="00E60327" w:rsidRPr="00C74D3D" w:rsidRDefault="00E60327">
            <w:pPr>
              <w:pStyle w:val="KeinLeerraum"/>
              <w:jc w:val="both"/>
              <w:rPr>
                <w:rFonts w:ascii="Open Sans" w:hAnsi="Open Sans" w:cs="Open Sans"/>
              </w:rPr>
            </w:pPr>
          </w:p>
        </w:tc>
        <w:tc>
          <w:tcPr>
            <w:tcW w:w="425" w:type="dxa"/>
          </w:tcPr>
          <w:p w14:paraId="19C22445" w14:textId="77777777" w:rsidR="00E60327" w:rsidRPr="00C74D3D" w:rsidRDefault="00E60327">
            <w:pPr>
              <w:pStyle w:val="KeinLeerraum"/>
              <w:jc w:val="both"/>
              <w:rPr>
                <w:rFonts w:ascii="Open Sans" w:hAnsi="Open Sans" w:cs="Open Sans"/>
              </w:rPr>
            </w:pPr>
          </w:p>
        </w:tc>
        <w:tc>
          <w:tcPr>
            <w:tcW w:w="425" w:type="dxa"/>
          </w:tcPr>
          <w:p w14:paraId="47F61B8B" w14:textId="77777777" w:rsidR="00E60327" w:rsidRPr="00C74D3D" w:rsidRDefault="00E60327">
            <w:pPr>
              <w:pStyle w:val="KeinLeerraum"/>
              <w:jc w:val="both"/>
              <w:rPr>
                <w:rFonts w:ascii="Open Sans" w:hAnsi="Open Sans" w:cs="Open Sans"/>
              </w:rPr>
            </w:pPr>
          </w:p>
        </w:tc>
        <w:tc>
          <w:tcPr>
            <w:tcW w:w="3964" w:type="dxa"/>
          </w:tcPr>
          <w:p w14:paraId="478B9157" w14:textId="77777777" w:rsidR="00E60327" w:rsidRPr="00C74D3D" w:rsidRDefault="00E60327">
            <w:pPr>
              <w:pStyle w:val="KeinLeerraum"/>
              <w:jc w:val="both"/>
              <w:rPr>
                <w:rFonts w:ascii="Open Sans" w:hAnsi="Open Sans" w:cs="Open Sans"/>
              </w:rPr>
            </w:pPr>
          </w:p>
        </w:tc>
      </w:tr>
      <w:tr w:rsidR="00E60327" w:rsidRPr="00C74D3D" w14:paraId="792DDDD3" w14:textId="77777777">
        <w:tc>
          <w:tcPr>
            <w:tcW w:w="3823" w:type="dxa"/>
          </w:tcPr>
          <w:p w14:paraId="327CE435" w14:textId="77777777" w:rsidR="00E60327" w:rsidRPr="00C74D3D" w:rsidRDefault="00000000">
            <w:pPr>
              <w:pStyle w:val="KeinLeerraum"/>
              <w:jc w:val="both"/>
              <w:rPr>
                <w:rFonts w:ascii="Open Sans" w:hAnsi="Open Sans" w:cs="Open Sans"/>
              </w:rPr>
            </w:pPr>
            <w:r w:rsidRPr="00C74D3D">
              <w:rPr>
                <w:rFonts w:ascii="Open Sans" w:hAnsi="Open Sans" w:cs="Open Sans"/>
              </w:rPr>
              <w:t>Es liegt eine gute Aufnahmequalität vor.</w:t>
            </w:r>
          </w:p>
          <w:p w14:paraId="7C4B846A" w14:textId="77777777" w:rsidR="00E60327" w:rsidRPr="00C74D3D" w:rsidRDefault="00000000">
            <w:pPr>
              <w:pStyle w:val="KeinLeerraum"/>
              <w:jc w:val="both"/>
              <w:rPr>
                <w:rFonts w:ascii="Open Sans" w:hAnsi="Open Sans" w:cs="Open Sans"/>
                <w:i/>
                <w:iCs/>
              </w:rPr>
            </w:pPr>
            <w:r w:rsidRPr="00C74D3D">
              <w:rPr>
                <w:rFonts w:ascii="Open Sans" w:hAnsi="Open Sans" w:cs="Open Sans"/>
                <w:i/>
                <w:iCs/>
              </w:rPr>
              <w:t>Stichwort: Mikrofontechnik, Lautstärkeanpassung, Rauschunterdrückung etc.</w:t>
            </w:r>
          </w:p>
        </w:tc>
        <w:tc>
          <w:tcPr>
            <w:tcW w:w="425" w:type="dxa"/>
          </w:tcPr>
          <w:p w14:paraId="7823DB6D" w14:textId="77777777" w:rsidR="00E60327" w:rsidRPr="00C74D3D" w:rsidRDefault="00E60327">
            <w:pPr>
              <w:pStyle w:val="KeinLeerraum"/>
              <w:jc w:val="both"/>
              <w:rPr>
                <w:rFonts w:ascii="Open Sans" w:hAnsi="Open Sans" w:cs="Open Sans"/>
              </w:rPr>
            </w:pPr>
          </w:p>
        </w:tc>
        <w:tc>
          <w:tcPr>
            <w:tcW w:w="425" w:type="dxa"/>
          </w:tcPr>
          <w:p w14:paraId="12A5EDCB" w14:textId="77777777" w:rsidR="00E60327" w:rsidRPr="00C74D3D" w:rsidRDefault="00E60327">
            <w:pPr>
              <w:pStyle w:val="KeinLeerraum"/>
              <w:jc w:val="both"/>
              <w:rPr>
                <w:rFonts w:ascii="Open Sans" w:hAnsi="Open Sans" w:cs="Open Sans"/>
              </w:rPr>
            </w:pPr>
          </w:p>
        </w:tc>
        <w:tc>
          <w:tcPr>
            <w:tcW w:w="425" w:type="dxa"/>
          </w:tcPr>
          <w:p w14:paraId="02A04EB4" w14:textId="77777777" w:rsidR="00E60327" w:rsidRPr="00C74D3D" w:rsidRDefault="00E60327">
            <w:pPr>
              <w:pStyle w:val="KeinLeerraum"/>
              <w:jc w:val="both"/>
              <w:rPr>
                <w:rFonts w:ascii="Open Sans" w:hAnsi="Open Sans" w:cs="Open Sans"/>
              </w:rPr>
            </w:pPr>
          </w:p>
        </w:tc>
        <w:tc>
          <w:tcPr>
            <w:tcW w:w="3964" w:type="dxa"/>
          </w:tcPr>
          <w:p w14:paraId="5AF80D94" w14:textId="77777777" w:rsidR="00E60327" w:rsidRPr="00C74D3D" w:rsidRDefault="00E60327">
            <w:pPr>
              <w:pStyle w:val="KeinLeerraum"/>
              <w:jc w:val="both"/>
              <w:rPr>
                <w:rFonts w:ascii="Open Sans" w:hAnsi="Open Sans" w:cs="Open Sans"/>
              </w:rPr>
            </w:pPr>
          </w:p>
        </w:tc>
      </w:tr>
      <w:tr w:rsidR="00E60327" w:rsidRPr="00C74D3D" w14:paraId="0EC2515D" w14:textId="77777777">
        <w:tc>
          <w:tcPr>
            <w:tcW w:w="3823" w:type="dxa"/>
          </w:tcPr>
          <w:p w14:paraId="6FA3F08B" w14:textId="77777777" w:rsidR="00E60327" w:rsidRPr="00C74D3D" w:rsidRDefault="00000000">
            <w:pPr>
              <w:pStyle w:val="KeinLeerraum"/>
              <w:jc w:val="both"/>
              <w:rPr>
                <w:rFonts w:ascii="Open Sans" w:hAnsi="Open Sans" w:cs="Open Sans"/>
              </w:rPr>
            </w:pPr>
            <w:r w:rsidRPr="00C74D3D">
              <w:rPr>
                <w:rFonts w:ascii="Open Sans" w:hAnsi="Open Sans" w:cs="Open Sans"/>
              </w:rPr>
              <w:t>Hintergrundgeräusche oder andere Störungen wurden entfernt.</w:t>
            </w:r>
          </w:p>
        </w:tc>
        <w:tc>
          <w:tcPr>
            <w:tcW w:w="425" w:type="dxa"/>
          </w:tcPr>
          <w:p w14:paraId="7F4FFF4D" w14:textId="77777777" w:rsidR="00E60327" w:rsidRPr="00C74D3D" w:rsidRDefault="00E60327">
            <w:pPr>
              <w:pStyle w:val="KeinLeerraum"/>
              <w:jc w:val="both"/>
              <w:rPr>
                <w:rFonts w:ascii="Open Sans" w:hAnsi="Open Sans" w:cs="Open Sans"/>
              </w:rPr>
            </w:pPr>
          </w:p>
        </w:tc>
        <w:tc>
          <w:tcPr>
            <w:tcW w:w="425" w:type="dxa"/>
          </w:tcPr>
          <w:p w14:paraId="3B022216" w14:textId="77777777" w:rsidR="00E60327" w:rsidRPr="00C74D3D" w:rsidRDefault="00E60327">
            <w:pPr>
              <w:pStyle w:val="KeinLeerraum"/>
              <w:jc w:val="both"/>
              <w:rPr>
                <w:rFonts w:ascii="Open Sans" w:hAnsi="Open Sans" w:cs="Open Sans"/>
              </w:rPr>
            </w:pPr>
          </w:p>
        </w:tc>
        <w:tc>
          <w:tcPr>
            <w:tcW w:w="425" w:type="dxa"/>
          </w:tcPr>
          <w:p w14:paraId="5BE27C3C" w14:textId="77777777" w:rsidR="00E60327" w:rsidRPr="00C74D3D" w:rsidRDefault="00E60327">
            <w:pPr>
              <w:pStyle w:val="KeinLeerraum"/>
              <w:jc w:val="both"/>
              <w:rPr>
                <w:rFonts w:ascii="Open Sans" w:hAnsi="Open Sans" w:cs="Open Sans"/>
              </w:rPr>
            </w:pPr>
          </w:p>
        </w:tc>
        <w:tc>
          <w:tcPr>
            <w:tcW w:w="3964" w:type="dxa"/>
          </w:tcPr>
          <w:p w14:paraId="1AC4E643" w14:textId="77777777" w:rsidR="00E60327" w:rsidRPr="00C74D3D" w:rsidRDefault="00E60327">
            <w:pPr>
              <w:pStyle w:val="KeinLeerraum"/>
              <w:jc w:val="both"/>
              <w:rPr>
                <w:rFonts w:ascii="Open Sans" w:hAnsi="Open Sans" w:cs="Open Sans"/>
              </w:rPr>
            </w:pPr>
          </w:p>
        </w:tc>
      </w:tr>
      <w:tr w:rsidR="00E60327" w:rsidRPr="00C74D3D" w14:paraId="194DE0DD" w14:textId="77777777">
        <w:tc>
          <w:tcPr>
            <w:tcW w:w="3823" w:type="dxa"/>
          </w:tcPr>
          <w:p w14:paraId="4FB81907" w14:textId="77777777" w:rsidR="00E60327" w:rsidRPr="00C74D3D" w:rsidRDefault="00000000">
            <w:pPr>
              <w:pStyle w:val="KeinLeerraum"/>
              <w:jc w:val="both"/>
              <w:rPr>
                <w:rFonts w:ascii="Open Sans" w:hAnsi="Open Sans" w:cs="Open Sans"/>
              </w:rPr>
            </w:pPr>
            <w:r w:rsidRPr="00C74D3D">
              <w:rPr>
                <w:rFonts w:ascii="Open Sans" w:hAnsi="Open Sans" w:cs="Open Sans"/>
              </w:rPr>
              <w:t>Sprechpausen oder -fehler wurden mit Klangelementen überspielt.</w:t>
            </w:r>
          </w:p>
          <w:p w14:paraId="64A4FCE1"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Musik, Soundeffekte</w:t>
            </w:r>
          </w:p>
        </w:tc>
        <w:tc>
          <w:tcPr>
            <w:tcW w:w="425" w:type="dxa"/>
          </w:tcPr>
          <w:p w14:paraId="28862DB0" w14:textId="77777777" w:rsidR="00E60327" w:rsidRPr="00C74D3D" w:rsidRDefault="00E60327">
            <w:pPr>
              <w:pStyle w:val="KeinLeerraum"/>
              <w:jc w:val="both"/>
              <w:rPr>
                <w:rFonts w:ascii="Open Sans" w:hAnsi="Open Sans" w:cs="Open Sans"/>
              </w:rPr>
            </w:pPr>
          </w:p>
        </w:tc>
        <w:tc>
          <w:tcPr>
            <w:tcW w:w="425" w:type="dxa"/>
          </w:tcPr>
          <w:p w14:paraId="3E938CA2" w14:textId="77777777" w:rsidR="00E60327" w:rsidRPr="00C74D3D" w:rsidRDefault="00E60327">
            <w:pPr>
              <w:pStyle w:val="KeinLeerraum"/>
              <w:jc w:val="both"/>
              <w:rPr>
                <w:rFonts w:ascii="Open Sans" w:hAnsi="Open Sans" w:cs="Open Sans"/>
              </w:rPr>
            </w:pPr>
          </w:p>
        </w:tc>
        <w:tc>
          <w:tcPr>
            <w:tcW w:w="425" w:type="dxa"/>
          </w:tcPr>
          <w:p w14:paraId="3D86F892" w14:textId="77777777" w:rsidR="00E60327" w:rsidRPr="00C74D3D" w:rsidRDefault="00E60327">
            <w:pPr>
              <w:pStyle w:val="KeinLeerraum"/>
              <w:jc w:val="both"/>
              <w:rPr>
                <w:rFonts w:ascii="Open Sans" w:hAnsi="Open Sans" w:cs="Open Sans"/>
              </w:rPr>
            </w:pPr>
          </w:p>
        </w:tc>
        <w:tc>
          <w:tcPr>
            <w:tcW w:w="3964" w:type="dxa"/>
          </w:tcPr>
          <w:p w14:paraId="7DFACB15" w14:textId="77777777" w:rsidR="00E60327" w:rsidRPr="00C74D3D" w:rsidRDefault="00E60327">
            <w:pPr>
              <w:pStyle w:val="KeinLeerraum"/>
              <w:jc w:val="both"/>
              <w:rPr>
                <w:rFonts w:ascii="Open Sans" w:hAnsi="Open Sans" w:cs="Open Sans"/>
              </w:rPr>
            </w:pPr>
          </w:p>
        </w:tc>
      </w:tr>
      <w:tr w:rsidR="00E60327" w:rsidRPr="00C74D3D" w14:paraId="22852EAD" w14:textId="77777777">
        <w:tc>
          <w:tcPr>
            <w:tcW w:w="3823" w:type="dxa"/>
          </w:tcPr>
          <w:p w14:paraId="5BB8380E" w14:textId="77777777" w:rsidR="00E60327" w:rsidRPr="00C74D3D" w:rsidRDefault="00000000">
            <w:pPr>
              <w:pStyle w:val="KeinLeerraum"/>
              <w:jc w:val="both"/>
              <w:rPr>
                <w:rFonts w:ascii="Open Sans" w:hAnsi="Open Sans" w:cs="Open Sans"/>
              </w:rPr>
            </w:pPr>
            <w:r w:rsidRPr="00C74D3D">
              <w:rPr>
                <w:rFonts w:ascii="Open Sans" w:hAnsi="Open Sans" w:cs="Open Sans"/>
              </w:rPr>
              <w:t>Musik oder Soundeffekte wurden genutzt, um Inhalte zu unterstreichen oder Aufmerksamkeit zu erregen.</w:t>
            </w:r>
          </w:p>
        </w:tc>
        <w:tc>
          <w:tcPr>
            <w:tcW w:w="425" w:type="dxa"/>
          </w:tcPr>
          <w:p w14:paraId="454B4CA6" w14:textId="77777777" w:rsidR="00E60327" w:rsidRPr="00C74D3D" w:rsidRDefault="00E60327">
            <w:pPr>
              <w:pStyle w:val="KeinLeerraum"/>
              <w:jc w:val="both"/>
              <w:rPr>
                <w:rFonts w:ascii="Open Sans" w:hAnsi="Open Sans" w:cs="Open Sans"/>
              </w:rPr>
            </w:pPr>
          </w:p>
        </w:tc>
        <w:tc>
          <w:tcPr>
            <w:tcW w:w="425" w:type="dxa"/>
          </w:tcPr>
          <w:p w14:paraId="74C854CB" w14:textId="77777777" w:rsidR="00E60327" w:rsidRPr="00C74D3D" w:rsidRDefault="00E60327">
            <w:pPr>
              <w:pStyle w:val="KeinLeerraum"/>
              <w:jc w:val="both"/>
              <w:rPr>
                <w:rFonts w:ascii="Open Sans" w:hAnsi="Open Sans" w:cs="Open Sans"/>
              </w:rPr>
            </w:pPr>
          </w:p>
        </w:tc>
        <w:tc>
          <w:tcPr>
            <w:tcW w:w="425" w:type="dxa"/>
          </w:tcPr>
          <w:p w14:paraId="4469DD71" w14:textId="77777777" w:rsidR="00E60327" w:rsidRPr="00C74D3D" w:rsidRDefault="00E60327">
            <w:pPr>
              <w:pStyle w:val="KeinLeerraum"/>
              <w:jc w:val="both"/>
              <w:rPr>
                <w:rFonts w:ascii="Open Sans" w:hAnsi="Open Sans" w:cs="Open Sans"/>
              </w:rPr>
            </w:pPr>
          </w:p>
        </w:tc>
        <w:tc>
          <w:tcPr>
            <w:tcW w:w="3964" w:type="dxa"/>
          </w:tcPr>
          <w:p w14:paraId="2C610EE5" w14:textId="77777777" w:rsidR="00E60327" w:rsidRPr="00C74D3D" w:rsidRDefault="00E60327">
            <w:pPr>
              <w:pStyle w:val="KeinLeerraum"/>
              <w:jc w:val="both"/>
              <w:rPr>
                <w:rFonts w:ascii="Open Sans" w:hAnsi="Open Sans" w:cs="Open Sans"/>
              </w:rPr>
            </w:pPr>
          </w:p>
        </w:tc>
      </w:tr>
      <w:tr w:rsidR="00E60327" w:rsidRPr="00C74D3D" w14:paraId="750C2CF1" w14:textId="77777777">
        <w:tc>
          <w:tcPr>
            <w:tcW w:w="9062" w:type="dxa"/>
            <w:gridSpan w:val="5"/>
            <w:shd w:val="clear" w:color="auto" w:fill="C6D9F1" w:themeFill="text2" w:themeFillTint="33"/>
          </w:tcPr>
          <w:p w14:paraId="6A5C6143"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Inhaltliche Aspekte</w:t>
            </w:r>
          </w:p>
        </w:tc>
      </w:tr>
      <w:tr w:rsidR="00E60327" w:rsidRPr="00C74D3D" w14:paraId="4DCB0F73" w14:textId="77777777">
        <w:tc>
          <w:tcPr>
            <w:tcW w:w="3823" w:type="dxa"/>
          </w:tcPr>
          <w:p w14:paraId="6F24FF13" w14:textId="77777777" w:rsidR="00E60327" w:rsidRPr="00C74D3D" w:rsidRDefault="00000000">
            <w:pPr>
              <w:pStyle w:val="KeinLeerraum"/>
              <w:jc w:val="both"/>
              <w:rPr>
                <w:rFonts w:ascii="Open Sans" w:hAnsi="Open Sans" w:cs="Open Sans"/>
              </w:rPr>
            </w:pPr>
            <w:r w:rsidRPr="00C74D3D">
              <w:rPr>
                <w:rFonts w:ascii="Open Sans" w:hAnsi="Open Sans" w:cs="Open Sans"/>
              </w:rPr>
              <w:t>Die ausgewählte(n) Aufgabe(n) wurden hinreichend und korrekt bearbeitet.</w:t>
            </w:r>
          </w:p>
        </w:tc>
        <w:tc>
          <w:tcPr>
            <w:tcW w:w="425" w:type="dxa"/>
          </w:tcPr>
          <w:p w14:paraId="795A80E6" w14:textId="77777777" w:rsidR="00E60327" w:rsidRPr="00C74D3D" w:rsidRDefault="00E60327">
            <w:pPr>
              <w:pStyle w:val="KeinLeerraum"/>
              <w:jc w:val="both"/>
              <w:rPr>
                <w:rFonts w:ascii="Open Sans" w:hAnsi="Open Sans" w:cs="Open Sans"/>
              </w:rPr>
            </w:pPr>
          </w:p>
        </w:tc>
        <w:tc>
          <w:tcPr>
            <w:tcW w:w="425" w:type="dxa"/>
          </w:tcPr>
          <w:p w14:paraId="200FE148" w14:textId="77777777" w:rsidR="00E60327" w:rsidRPr="00C74D3D" w:rsidRDefault="00E60327">
            <w:pPr>
              <w:pStyle w:val="KeinLeerraum"/>
              <w:jc w:val="both"/>
              <w:rPr>
                <w:rFonts w:ascii="Open Sans" w:hAnsi="Open Sans" w:cs="Open Sans"/>
              </w:rPr>
            </w:pPr>
          </w:p>
        </w:tc>
        <w:tc>
          <w:tcPr>
            <w:tcW w:w="425" w:type="dxa"/>
          </w:tcPr>
          <w:p w14:paraId="1C424606" w14:textId="77777777" w:rsidR="00E60327" w:rsidRPr="00C74D3D" w:rsidRDefault="00E60327">
            <w:pPr>
              <w:pStyle w:val="KeinLeerraum"/>
              <w:jc w:val="both"/>
              <w:rPr>
                <w:rFonts w:ascii="Open Sans" w:hAnsi="Open Sans" w:cs="Open Sans"/>
              </w:rPr>
            </w:pPr>
          </w:p>
        </w:tc>
        <w:tc>
          <w:tcPr>
            <w:tcW w:w="3964" w:type="dxa"/>
          </w:tcPr>
          <w:p w14:paraId="358516DE" w14:textId="77777777" w:rsidR="00E60327" w:rsidRPr="00C74D3D" w:rsidRDefault="00E60327">
            <w:pPr>
              <w:pStyle w:val="KeinLeerraum"/>
              <w:jc w:val="both"/>
              <w:rPr>
                <w:rFonts w:ascii="Open Sans" w:hAnsi="Open Sans" w:cs="Open Sans"/>
              </w:rPr>
            </w:pPr>
          </w:p>
        </w:tc>
      </w:tr>
      <w:tr w:rsidR="00E60327" w:rsidRPr="00C74D3D" w14:paraId="1CC0BC71" w14:textId="77777777">
        <w:tc>
          <w:tcPr>
            <w:tcW w:w="3823" w:type="dxa"/>
          </w:tcPr>
          <w:p w14:paraId="021C8F97" w14:textId="77777777" w:rsidR="00E60327" w:rsidRPr="00C74D3D" w:rsidRDefault="00000000">
            <w:pPr>
              <w:pStyle w:val="KeinLeerraum"/>
              <w:jc w:val="both"/>
              <w:rPr>
                <w:rFonts w:ascii="Open Sans" w:hAnsi="Open Sans" w:cs="Open Sans"/>
              </w:rPr>
            </w:pPr>
            <w:r w:rsidRPr="00C74D3D">
              <w:rPr>
                <w:rFonts w:ascii="Open Sans" w:hAnsi="Open Sans" w:cs="Open Sans"/>
              </w:rPr>
              <w:t>Die ausgewählte(n) Aufgabe(n) wurden in Theorie und Praxis verknüpft.</w:t>
            </w:r>
          </w:p>
          <w:p w14:paraId="1CBD3B0C"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Erläuterung der Wissenschaftlichen Theorie und Evidenz + Anwendung im erstellten Material + ggf. mögliche Alternativen</w:t>
            </w:r>
          </w:p>
        </w:tc>
        <w:tc>
          <w:tcPr>
            <w:tcW w:w="425" w:type="dxa"/>
          </w:tcPr>
          <w:p w14:paraId="228EEEC4" w14:textId="77777777" w:rsidR="00E60327" w:rsidRPr="00C74D3D" w:rsidRDefault="00E60327">
            <w:pPr>
              <w:pStyle w:val="KeinLeerraum"/>
              <w:jc w:val="both"/>
              <w:rPr>
                <w:rFonts w:ascii="Open Sans" w:hAnsi="Open Sans" w:cs="Open Sans"/>
              </w:rPr>
            </w:pPr>
          </w:p>
        </w:tc>
        <w:tc>
          <w:tcPr>
            <w:tcW w:w="425" w:type="dxa"/>
          </w:tcPr>
          <w:p w14:paraId="606A908B" w14:textId="77777777" w:rsidR="00E60327" w:rsidRPr="00C74D3D" w:rsidRDefault="00E60327">
            <w:pPr>
              <w:pStyle w:val="KeinLeerraum"/>
              <w:jc w:val="both"/>
              <w:rPr>
                <w:rFonts w:ascii="Open Sans" w:hAnsi="Open Sans" w:cs="Open Sans"/>
              </w:rPr>
            </w:pPr>
          </w:p>
        </w:tc>
        <w:tc>
          <w:tcPr>
            <w:tcW w:w="425" w:type="dxa"/>
          </w:tcPr>
          <w:p w14:paraId="73381F4D" w14:textId="77777777" w:rsidR="00E60327" w:rsidRPr="00C74D3D" w:rsidRDefault="00E60327">
            <w:pPr>
              <w:pStyle w:val="KeinLeerraum"/>
              <w:jc w:val="both"/>
              <w:rPr>
                <w:rFonts w:ascii="Open Sans" w:hAnsi="Open Sans" w:cs="Open Sans"/>
              </w:rPr>
            </w:pPr>
          </w:p>
        </w:tc>
        <w:tc>
          <w:tcPr>
            <w:tcW w:w="3964" w:type="dxa"/>
          </w:tcPr>
          <w:p w14:paraId="4B15C203" w14:textId="77777777" w:rsidR="00E60327" w:rsidRPr="00C74D3D" w:rsidRDefault="00E60327">
            <w:pPr>
              <w:pStyle w:val="KeinLeerraum"/>
              <w:jc w:val="both"/>
              <w:rPr>
                <w:rFonts w:ascii="Open Sans" w:hAnsi="Open Sans" w:cs="Open Sans"/>
              </w:rPr>
            </w:pPr>
          </w:p>
        </w:tc>
      </w:tr>
      <w:tr w:rsidR="00E60327" w:rsidRPr="00C74D3D" w14:paraId="3B915FB2" w14:textId="77777777">
        <w:tc>
          <w:tcPr>
            <w:tcW w:w="3823" w:type="dxa"/>
          </w:tcPr>
          <w:p w14:paraId="2909FC3D" w14:textId="77777777" w:rsidR="00E60327" w:rsidRPr="00C74D3D" w:rsidRDefault="00000000">
            <w:pPr>
              <w:pStyle w:val="KeinLeerraum"/>
              <w:jc w:val="both"/>
              <w:rPr>
                <w:rFonts w:ascii="Open Sans" w:hAnsi="Open Sans" w:cs="Open Sans"/>
              </w:rPr>
            </w:pPr>
            <w:r w:rsidRPr="00C74D3D">
              <w:rPr>
                <w:rFonts w:ascii="Open Sans" w:hAnsi="Open Sans" w:cs="Open Sans"/>
              </w:rPr>
              <w:t>Es wurden auflockernde, interaktive Elemente eingebunden.</w:t>
            </w:r>
          </w:p>
          <w:p w14:paraId="7F1E8B0B"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Fragen, Dialoge, Hörerinteraktion</w:t>
            </w:r>
          </w:p>
        </w:tc>
        <w:tc>
          <w:tcPr>
            <w:tcW w:w="425" w:type="dxa"/>
          </w:tcPr>
          <w:p w14:paraId="51C931DC" w14:textId="77777777" w:rsidR="00E60327" w:rsidRPr="00C74D3D" w:rsidRDefault="00E60327">
            <w:pPr>
              <w:pStyle w:val="KeinLeerraum"/>
              <w:jc w:val="both"/>
              <w:rPr>
                <w:rFonts w:ascii="Open Sans" w:hAnsi="Open Sans" w:cs="Open Sans"/>
              </w:rPr>
            </w:pPr>
          </w:p>
        </w:tc>
        <w:tc>
          <w:tcPr>
            <w:tcW w:w="425" w:type="dxa"/>
          </w:tcPr>
          <w:p w14:paraId="2E8AB158" w14:textId="77777777" w:rsidR="00E60327" w:rsidRPr="00C74D3D" w:rsidRDefault="00E60327">
            <w:pPr>
              <w:pStyle w:val="KeinLeerraum"/>
              <w:jc w:val="both"/>
              <w:rPr>
                <w:rFonts w:ascii="Open Sans" w:hAnsi="Open Sans" w:cs="Open Sans"/>
              </w:rPr>
            </w:pPr>
          </w:p>
        </w:tc>
        <w:tc>
          <w:tcPr>
            <w:tcW w:w="425" w:type="dxa"/>
          </w:tcPr>
          <w:p w14:paraId="19C25071" w14:textId="77777777" w:rsidR="00E60327" w:rsidRPr="00C74D3D" w:rsidRDefault="00E60327">
            <w:pPr>
              <w:pStyle w:val="KeinLeerraum"/>
              <w:jc w:val="both"/>
              <w:rPr>
                <w:rFonts w:ascii="Open Sans" w:hAnsi="Open Sans" w:cs="Open Sans"/>
              </w:rPr>
            </w:pPr>
          </w:p>
        </w:tc>
        <w:tc>
          <w:tcPr>
            <w:tcW w:w="3964" w:type="dxa"/>
          </w:tcPr>
          <w:p w14:paraId="4E94BFDD" w14:textId="77777777" w:rsidR="00E60327" w:rsidRPr="00C74D3D" w:rsidRDefault="00E60327">
            <w:pPr>
              <w:pStyle w:val="KeinLeerraum"/>
              <w:jc w:val="both"/>
              <w:rPr>
                <w:rFonts w:ascii="Open Sans" w:hAnsi="Open Sans" w:cs="Open Sans"/>
              </w:rPr>
            </w:pPr>
          </w:p>
        </w:tc>
      </w:tr>
      <w:tr w:rsidR="00E60327" w:rsidRPr="00C74D3D" w14:paraId="42A0B7CB" w14:textId="77777777">
        <w:tc>
          <w:tcPr>
            <w:tcW w:w="3823" w:type="dxa"/>
          </w:tcPr>
          <w:p w14:paraId="53110468"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 xml:space="preserve">Die Podcast-Inhalte </w:t>
            </w:r>
            <w:proofErr w:type="gramStart"/>
            <w:r w:rsidRPr="00C74D3D">
              <w:rPr>
                <w:rFonts w:ascii="Open Sans" w:hAnsi="Open Sans" w:cs="Open Sans"/>
              </w:rPr>
              <w:t>sind  ansprechend</w:t>
            </w:r>
            <w:proofErr w:type="gramEnd"/>
            <w:r w:rsidRPr="00C74D3D">
              <w:rPr>
                <w:rFonts w:ascii="Open Sans" w:hAnsi="Open Sans" w:cs="Open Sans"/>
              </w:rPr>
              <w:t>, zielgruppenorientiert und abwechslungsreich gestaltet.</w:t>
            </w:r>
          </w:p>
        </w:tc>
        <w:tc>
          <w:tcPr>
            <w:tcW w:w="425" w:type="dxa"/>
          </w:tcPr>
          <w:p w14:paraId="4EE2F454" w14:textId="77777777" w:rsidR="00E60327" w:rsidRPr="00C74D3D" w:rsidRDefault="00E60327">
            <w:pPr>
              <w:pStyle w:val="KeinLeerraum"/>
              <w:jc w:val="both"/>
              <w:rPr>
                <w:rFonts w:ascii="Open Sans" w:hAnsi="Open Sans" w:cs="Open Sans"/>
              </w:rPr>
            </w:pPr>
          </w:p>
        </w:tc>
        <w:tc>
          <w:tcPr>
            <w:tcW w:w="425" w:type="dxa"/>
          </w:tcPr>
          <w:p w14:paraId="73C41F97" w14:textId="77777777" w:rsidR="00E60327" w:rsidRPr="00C74D3D" w:rsidRDefault="00E60327">
            <w:pPr>
              <w:pStyle w:val="KeinLeerraum"/>
              <w:jc w:val="both"/>
              <w:rPr>
                <w:rFonts w:ascii="Open Sans" w:hAnsi="Open Sans" w:cs="Open Sans"/>
              </w:rPr>
            </w:pPr>
          </w:p>
        </w:tc>
        <w:tc>
          <w:tcPr>
            <w:tcW w:w="425" w:type="dxa"/>
          </w:tcPr>
          <w:p w14:paraId="45FCE555" w14:textId="77777777" w:rsidR="00E60327" w:rsidRPr="00C74D3D" w:rsidRDefault="00E60327">
            <w:pPr>
              <w:pStyle w:val="KeinLeerraum"/>
              <w:jc w:val="both"/>
              <w:rPr>
                <w:rFonts w:ascii="Open Sans" w:hAnsi="Open Sans" w:cs="Open Sans"/>
              </w:rPr>
            </w:pPr>
          </w:p>
        </w:tc>
        <w:tc>
          <w:tcPr>
            <w:tcW w:w="3964" w:type="dxa"/>
          </w:tcPr>
          <w:p w14:paraId="11F6C2ED" w14:textId="77777777" w:rsidR="00E60327" w:rsidRPr="00C74D3D" w:rsidRDefault="00E60327">
            <w:pPr>
              <w:pStyle w:val="KeinLeerraum"/>
              <w:jc w:val="both"/>
              <w:rPr>
                <w:rFonts w:ascii="Open Sans" w:hAnsi="Open Sans" w:cs="Open Sans"/>
              </w:rPr>
            </w:pPr>
          </w:p>
        </w:tc>
      </w:tr>
      <w:tr w:rsidR="00E60327" w:rsidRPr="00C74D3D" w14:paraId="659AD537" w14:textId="77777777">
        <w:tc>
          <w:tcPr>
            <w:tcW w:w="9062" w:type="dxa"/>
            <w:gridSpan w:val="5"/>
            <w:shd w:val="clear" w:color="auto" w:fill="C6D9F1" w:themeFill="text2" w:themeFillTint="33"/>
          </w:tcPr>
          <w:p w14:paraId="2AB7BB57"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Aufbau und Struktur</w:t>
            </w:r>
          </w:p>
        </w:tc>
      </w:tr>
      <w:tr w:rsidR="00E60327" w:rsidRPr="00C74D3D" w14:paraId="581A4BA6" w14:textId="77777777">
        <w:tc>
          <w:tcPr>
            <w:tcW w:w="3823" w:type="dxa"/>
          </w:tcPr>
          <w:p w14:paraId="7FF28C4C" w14:textId="77777777" w:rsidR="00E60327" w:rsidRPr="00C74D3D" w:rsidRDefault="00000000">
            <w:pPr>
              <w:pStyle w:val="KeinLeerraum"/>
              <w:jc w:val="both"/>
              <w:rPr>
                <w:rFonts w:ascii="Open Sans" w:hAnsi="Open Sans" w:cs="Open Sans"/>
              </w:rPr>
            </w:pPr>
            <w:r w:rsidRPr="00C74D3D">
              <w:rPr>
                <w:rFonts w:ascii="Open Sans" w:hAnsi="Open Sans" w:cs="Open Sans"/>
              </w:rPr>
              <w:t>Der Podcast ist sinnvoll strukturiert und weist eine Kohärenz auf.</w:t>
            </w:r>
          </w:p>
          <w:p w14:paraId="16FD4057"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roter Faden</w:t>
            </w:r>
          </w:p>
        </w:tc>
        <w:tc>
          <w:tcPr>
            <w:tcW w:w="425" w:type="dxa"/>
          </w:tcPr>
          <w:p w14:paraId="0C99FF7B" w14:textId="77777777" w:rsidR="00E60327" w:rsidRPr="00C74D3D" w:rsidRDefault="00E60327">
            <w:pPr>
              <w:pStyle w:val="KeinLeerraum"/>
              <w:jc w:val="both"/>
              <w:rPr>
                <w:rFonts w:ascii="Open Sans" w:hAnsi="Open Sans" w:cs="Open Sans"/>
              </w:rPr>
            </w:pPr>
          </w:p>
        </w:tc>
        <w:tc>
          <w:tcPr>
            <w:tcW w:w="425" w:type="dxa"/>
          </w:tcPr>
          <w:p w14:paraId="0AEADC2A" w14:textId="77777777" w:rsidR="00E60327" w:rsidRPr="00C74D3D" w:rsidRDefault="00E60327">
            <w:pPr>
              <w:pStyle w:val="KeinLeerraum"/>
              <w:jc w:val="both"/>
              <w:rPr>
                <w:rFonts w:ascii="Open Sans" w:hAnsi="Open Sans" w:cs="Open Sans"/>
              </w:rPr>
            </w:pPr>
          </w:p>
        </w:tc>
        <w:tc>
          <w:tcPr>
            <w:tcW w:w="425" w:type="dxa"/>
          </w:tcPr>
          <w:p w14:paraId="6F0CFFDC" w14:textId="77777777" w:rsidR="00E60327" w:rsidRPr="00C74D3D" w:rsidRDefault="00E60327">
            <w:pPr>
              <w:pStyle w:val="KeinLeerraum"/>
              <w:jc w:val="both"/>
              <w:rPr>
                <w:rFonts w:ascii="Open Sans" w:hAnsi="Open Sans" w:cs="Open Sans"/>
              </w:rPr>
            </w:pPr>
          </w:p>
        </w:tc>
        <w:tc>
          <w:tcPr>
            <w:tcW w:w="3964" w:type="dxa"/>
          </w:tcPr>
          <w:p w14:paraId="60C09B7F" w14:textId="77777777" w:rsidR="00E60327" w:rsidRPr="00C74D3D" w:rsidRDefault="00E60327">
            <w:pPr>
              <w:pStyle w:val="KeinLeerraum"/>
              <w:jc w:val="both"/>
              <w:rPr>
                <w:rFonts w:ascii="Open Sans" w:hAnsi="Open Sans" w:cs="Open Sans"/>
              </w:rPr>
            </w:pPr>
          </w:p>
        </w:tc>
      </w:tr>
      <w:tr w:rsidR="00E60327" w:rsidRPr="00C74D3D" w14:paraId="60EA27A5" w14:textId="77777777">
        <w:tc>
          <w:tcPr>
            <w:tcW w:w="3823" w:type="dxa"/>
          </w:tcPr>
          <w:p w14:paraId="03D50A75" w14:textId="77777777" w:rsidR="00E60327" w:rsidRPr="00C74D3D" w:rsidRDefault="00000000">
            <w:pPr>
              <w:pStyle w:val="KeinLeerraum"/>
              <w:jc w:val="both"/>
              <w:rPr>
                <w:rFonts w:ascii="Open Sans" w:hAnsi="Open Sans" w:cs="Open Sans"/>
              </w:rPr>
            </w:pPr>
            <w:r w:rsidRPr="00C74D3D">
              <w:rPr>
                <w:rFonts w:ascii="Open Sans" w:hAnsi="Open Sans" w:cs="Open Sans"/>
              </w:rPr>
              <w:t>Der Aufbau ist gegliedert in Intro, Hauptteil und Outro.</w:t>
            </w:r>
          </w:p>
        </w:tc>
        <w:tc>
          <w:tcPr>
            <w:tcW w:w="425" w:type="dxa"/>
          </w:tcPr>
          <w:p w14:paraId="1EFED43E" w14:textId="77777777" w:rsidR="00E60327" w:rsidRPr="00C74D3D" w:rsidRDefault="00E60327">
            <w:pPr>
              <w:pStyle w:val="KeinLeerraum"/>
              <w:jc w:val="both"/>
              <w:rPr>
                <w:rFonts w:ascii="Open Sans" w:hAnsi="Open Sans" w:cs="Open Sans"/>
              </w:rPr>
            </w:pPr>
          </w:p>
        </w:tc>
        <w:tc>
          <w:tcPr>
            <w:tcW w:w="425" w:type="dxa"/>
          </w:tcPr>
          <w:p w14:paraId="312108AB" w14:textId="77777777" w:rsidR="00E60327" w:rsidRPr="00C74D3D" w:rsidRDefault="00E60327">
            <w:pPr>
              <w:pStyle w:val="KeinLeerraum"/>
              <w:jc w:val="both"/>
              <w:rPr>
                <w:rFonts w:ascii="Open Sans" w:hAnsi="Open Sans" w:cs="Open Sans"/>
              </w:rPr>
            </w:pPr>
          </w:p>
        </w:tc>
        <w:tc>
          <w:tcPr>
            <w:tcW w:w="425" w:type="dxa"/>
          </w:tcPr>
          <w:p w14:paraId="5B566029" w14:textId="77777777" w:rsidR="00E60327" w:rsidRPr="00C74D3D" w:rsidRDefault="00E60327">
            <w:pPr>
              <w:pStyle w:val="KeinLeerraum"/>
              <w:jc w:val="both"/>
              <w:rPr>
                <w:rFonts w:ascii="Open Sans" w:hAnsi="Open Sans" w:cs="Open Sans"/>
              </w:rPr>
            </w:pPr>
          </w:p>
        </w:tc>
        <w:tc>
          <w:tcPr>
            <w:tcW w:w="3964" w:type="dxa"/>
          </w:tcPr>
          <w:p w14:paraId="1BB3EF25" w14:textId="77777777" w:rsidR="00E60327" w:rsidRPr="00C74D3D" w:rsidRDefault="00E60327">
            <w:pPr>
              <w:pStyle w:val="KeinLeerraum"/>
              <w:jc w:val="both"/>
              <w:rPr>
                <w:rFonts w:ascii="Open Sans" w:hAnsi="Open Sans" w:cs="Open Sans"/>
              </w:rPr>
            </w:pPr>
          </w:p>
        </w:tc>
      </w:tr>
      <w:tr w:rsidR="00E60327" w:rsidRPr="00C74D3D" w14:paraId="28ED0E63" w14:textId="77777777">
        <w:tc>
          <w:tcPr>
            <w:tcW w:w="3823" w:type="dxa"/>
          </w:tcPr>
          <w:p w14:paraId="11FFD08B" w14:textId="77777777" w:rsidR="00E60327" w:rsidRPr="00C74D3D" w:rsidRDefault="00000000">
            <w:pPr>
              <w:pStyle w:val="KeinLeerraum"/>
              <w:jc w:val="both"/>
              <w:rPr>
                <w:rFonts w:ascii="Open Sans" w:hAnsi="Open Sans" w:cs="Open Sans"/>
              </w:rPr>
            </w:pPr>
            <w:r w:rsidRPr="00C74D3D">
              <w:rPr>
                <w:rFonts w:ascii="Open Sans" w:hAnsi="Open Sans" w:cs="Open Sans"/>
              </w:rPr>
              <w:t>Im Hauptteil sind klare Abschnitte voneinander abgegrenzt.</w:t>
            </w:r>
          </w:p>
          <w:p w14:paraId="1DF011AE"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Themenblöcke</w:t>
            </w:r>
          </w:p>
        </w:tc>
        <w:tc>
          <w:tcPr>
            <w:tcW w:w="425" w:type="dxa"/>
          </w:tcPr>
          <w:p w14:paraId="1DE307FF" w14:textId="77777777" w:rsidR="00E60327" w:rsidRPr="00C74D3D" w:rsidRDefault="00E60327">
            <w:pPr>
              <w:pStyle w:val="KeinLeerraum"/>
              <w:jc w:val="both"/>
              <w:rPr>
                <w:rFonts w:ascii="Open Sans" w:hAnsi="Open Sans" w:cs="Open Sans"/>
              </w:rPr>
            </w:pPr>
          </w:p>
        </w:tc>
        <w:tc>
          <w:tcPr>
            <w:tcW w:w="425" w:type="dxa"/>
          </w:tcPr>
          <w:p w14:paraId="29B67590" w14:textId="77777777" w:rsidR="00E60327" w:rsidRPr="00C74D3D" w:rsidRDefault="00E60327">
            <w:pPr>
              <w:pStyle w:val="KeinLeerraum"/>
              <w:jc w:val="both"/>
              <w:rPr>
                <w:rFonts w:ascii="Open Sans" w:hAnsi="Open Sans" w:cs="Open Sans"/>
              </w:rPr>
            </w:pPr>
          </w:p>
        </w:tc>
        <w:tc>
          <w:tcPr>
            <w:tcW w:w="425" w:type="dxa"/>
          </w:tcPr>
          <w:p w14:paraId="57C8EA6E" w14:textId="77777777" w:rsidR="00E60327" w:rsidRPr="00C74D3D" w:rsidRDefault="00E60327">
            <w:pPr>
              <w:pStyle w:val="KeinLeerraum"/>
              <w:jc w:val="both"/>
              <w:rPr>
                <w:rFonts w:ascii="Open Sans" w:hAnsi="Open Sans" w:cs="Open Sans"/>
              </w:rPr>
            </w:pPr>
          </w:p>
        </w:tc>
        <w:tc>
          <w:tcPr>
            <w:tcW w:w="3964" w:type="dxa"/>
          </w:tcPr>
          <w:p w14:paraId="51D664FD" w14:textId="77777777" w:rsidR="00E60327" w:rsidRPr="00C74D3D" w:rsidRDefault="00E60327">
            <w:pPr>
              <w:pStyle w:val="KeinLeerraum"/>
              <w:jc w:val="both"/>
              <w:rPr>
                <w:rFonts w:ascii="Open Sans" w:hAnsi="Open Sans" w:cs="Open Sans"/>
              </w:rPr>
            </w:pPr>
          </w:p>
        </w:tc>
      </w:tr>
      <w:tr w:rsidR="00E60327" w:rsidRPr="00C74D3D" w14:paraId="0BE486B1" w14:textId="77777777">
        <w:tc>
          <w:tcPr>
            <w:tcW w:w="3823" w:type="dxa"/>
          </w:tcPr>
          <w:p w14:paraId="294DA297" w14:textId="77777777" w:rsidR="00E60327" w:rsidRPr="00C74D3D" w:rsidRDefault="00000000">
            <w:pPr>
              <w:pStyle w:val="KeinLeerraum"/>
              <w:jc w:val="both"/>
              <w:rPr>
                <w:rFonts w:ascii="Open Sans" w:hAnsi="Open Sans" w:cs="Open Sans"/>
              </w:rPr>
            </w:pPr>
            <w:r w:rsidRPr="00C74D3D">
              <w:rPr>
                <w:rFonts w:ascii="Open Sans" w:hAnsi="Open Sans" w:cs="Open Sans"/>
              </w:rPr>
              <w:t>Es wurden passende Überleitungen verwendet.</w:t>
            </w:r>
          </w:p>
        </w:tc>
        <w:tc>
          <w:tcPr>
            <w:tcW w:w="425" w:type="dxa"/>
          </w:tcPr>
          <w:p w14:paraId="22633E4B" w14:textId="77777777" w:rsidR="00E60327" w:rsidRPr="00C74D3D" w:rsidRDefault="00E60327">
            <w:pPr>
              <w:pStyle w:val="KeinLeerraum"/>
              <w:jc w:val="both"/>
              <w:rPr>
                <w:rFonts w:ascii="Open Sans" w:hAnsi="Open Sans" w:cs="Open Sans"/>
              </w:rPr>
            </w:pPr>
          </w:p>
        </w:tc>
        <w:tc>
          <w:tcPr>
            <w:tcW w:w="425" w:type="dxa"/>
          </w:tcPr>
          <w:p w14:paraId="54598901" w14:textId="77777777" w:rsidR="00E60327" w:rsidRPr="00C74D3D" w:rsidRDefault="00E60327">
            <w:pPr>
              <w:pStyle w:val="KeinLeerraum"/>
              <w:jc w:val="both"/>
              <w:rPr>
                <w:rFonts w:ascii="Open Sans" w:hAnsi="Open Sans" w:cs="Open Sans"/>
              </w:rPr>
            </w:pPr>
          </w:p>
        </w:tc>
        <w:tc>
          <w:tcPr>
            <w:tcW w:w="425" w:type="dxa"/>
          </w:tcPr>
          <w:p w14:paraId="09E9C954" w14:textId="77777777" w:rsidR="00E60327" w:rsidRPr="00C74D3D" w:rsidRDefault="00E60327">
            <w:pPr>
              <w:pStyle w:val="KeinLeerraum"/>
              <w:jc w:val="both"/>
              <w:rPr>
                <w:rFonts w:ascii="Open Sans" w:hAnsi="Open Sans" w:cs="Open Sans"/>
              </w:rPr>
            </w:pPr>
          </w:p>
        </w:tc>
        <w:tc>
          <w:tcPr>
            <w:tcW w:w="3964" w:type="dxa"/>
          </w:tcPr>
          <w:p w14:paraId="68DD4673" w14:textId="77777777" w:rsidR="00E60327" w:rsidRPr="00C74D3D" w:rsidRDefault="00E60327">
            <w:pPr>
              <w:pStyle w:val="KeinLeerraum"/>
              <w:jc w:val="both"/>
              <w:rPr>
                <w:rFonts w:ascii="Open Sans" w:hAnsi="Open Sans" w:cs="Open Sans"/>
              </w:rPr>
            </w:pPr>
          </w:p>
        </w:tc>
      </w:tr>
      <w:tr w:rsidR="00E60327" w:rsidRPr="00C74D3D" w14:paraId="7E41E582" w14:textId="77777777">
        <w:tc>
          <w:tcPr>
            <w:tcW w:w="3823" w:type="dxa"/>
          </w:tcPr>
          <w:p w14:paraId="590FF0C4" w14:textId="77777777" w:rsidR="00E60327" w:rsidRPr="00C74D3D" w:rsidRDefault="00000000">
            <w:pPr>
              <w:pStyle w:val="KeinLeerraum"/>
              <w:jc w:val="both"/>
              <w:rPr>
                <w:rFonts w:ascii="Open Sans" w:hAnsi="Open Sans" w:cs="Open Sans"/>
              </w:rPr>
            </w:pPr>
            <w:r w:rsidRPr="00C74D3D">
              <w:rPr>
                <w:rFonts w:ascii="Open Sans" w:hAnsi="Open Sans" w:cs="Open Sans"/>
              </w:rPr>
              <w:t>Es wurde ein Element mit Wiedererkennungswert eingebaut.</w:t>
            </w:r>
          </w:p>
          <w:p w14:paraId="53947F72" w14:textId="77777777" w:rsidR="00E60327" w:rsidRPr="00C74D3D" w:rsidRDefault="00000000">
            <w:pPr>
              <w:pStyle w:val="KeinLeerraum"/>
              <w:jc w:val="both"/>
              <w:rPr>
                <w:rFonts w:ascii="Open Sans" w:hAnsi="Open Sans" w:cs="Open Sans"/>
                <w:i/>
                <w:iCs/>
              </w:rPr>
            </w:pPr>
            <w:r w:rsidRPr="00C74D3D">
              <w:rPr>
                <w:rFonts w:ascii="Open Sans" w:hAnsi="Open Sans" w:cs="Open Sans"/>
                <w:i/>
                <w:iCs/>
              </w:rPr>
              <w:t>Stichwort: Musik, Geräusche, Slogan etc.</w:t>
            </w:r>
          </w:p>
        </w:tc>
        <w:tc>
          <w:tcPr>
            <w:tcW w:w="425" w:type="dxa"/>
          </w:tcPr>
          <w:p w14:paraId="02EA1601" w14:textId="77777777" w:rsidR="00E60327" w:rsidRPr="00C74D3D" w:rsidRDefault="00E60327">
            <w:pPr>
              <w:pStyle w:val="KeinLeerraum"/>
              <w:jc w:val="both"/>
              <w:rPr>
                <w:rFonts w:ascii="Open Sans" w:hAnsi="Open Sans" w:cs="Open Sans"/>
              </w:rPr>
            </w:pPr>
          </w:p>
        </w:tc>
        <w:tc>
          <w:tcPr>
            <w:tcW w:w="425" w:type="dxa"/>
          </w:tcPr>
          <w:p w14:paraId="695AD2D1" w14:textId="77777777" w:rsidR="00E60327" w:rsidRPr="00C74D3D" w:rsidRDefault="00E60327">
            <w:pPr>
              <w:pStyle w:val="KeinLeerraum"/>
              <w:jc w:val="both"/>
              <w:rPr>
                <w:rFonts w:ascii="Open Sans" w:hAnsi="Open Sans" w:cs="Open Sans"/>
              </w:rPr>
            </w:pPr>
          </w:p>
        </w:tc>
        <w:tc>
          <w:tcPr>
            <w:tcW w:w="425" w:type="dxa"/>
          </w:tcPr>
          <w:p w14:paraId="5C568D71" w14:textId="77777777" w:rsidR="00E60327" w:rsidRPr="00C74D3D" w:rsidRDefault="00E60327">
            <w:pPr>
              <w:pStyle w:val="KeinLeerraum"/>
              <w:jc w:val="both"/>
              <w:rPr>
                <w:rFonts w:ascii="Open Sans" w:hAnsi="Open Sans" w:cs="Open Sans"/>
              </w:rPr>
            </w:pPr>
          </w:p>
        </w:tc>
        <w:tc>
          <w:tcPr>
            <w:tcW w:w="3964" w:type="dxa"/>
          </w:tcPr>
          <w:p w14:paraId="7F7D2002" w14:textId="77777777" w:rsidR="00E60327" w:rsidRPr="00C74D3D" w:rsidRDefault="00E60327">
            <w:pPr>
              <w:pStyle w:val="KeinLeerraum"/>
              <w:jc w:val="both"/>
              <w:rPr>
                <w:rFonts w:ascii="Open Sans" w:hAnsi="Open Sans" w:cs="Open Sans"/>
              </w:rPr>
            </w:pPr>
          </w:p>
        </w:tc>
      </w:tr>
      <w:tr w:rsidR="00E60327" w:rsidRPr="00C74D3D" w14:paraId="69DA56A3" w14:textId="77777777">
        <w:tc>
          <w:tcPr>
            <w:tcW w:w="9062" w:type="dxa"/>
            <w:gridSpan w:val="5"/>
            <w:shd w:val="clear" w:color="auto" w:fill="C6D9F1" w:themeFill="text2" w:themeFillTint="33"/>
          </w:tcPr>
          <w:p w14:paraId="410EA4F0"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Einstieg und Abspann</w:t>
            </w:r>
          </w:p>
        </w:tc>
      </w:tr>
      <w:tr w:rsidR="00E60327" w:rsidRPr="00C74D3D" w14:paraId="26E2325E" w14:textId="77777777">
        <w:tc>
          <w:tcPr>
            <w:tcW w:w="3823" w:type="dxa"/>
          </w:tcPr>
          <w:p w14:paraId="783AA80B" w14:textId="77777777" w:rsidR="00E60327" w:rsidRPr="00C74D3D" w:rsidRDefault="00000000">
            <w:pPr>
              <w:pStyle w:val="KeinLeerraum"/>
              <w:jc w:val="both"/>
              <w:rPr>
                <w:rFonts w:ascii="Open Sans" w:hAnsi="Open Sans" w:cs="Open Sans"/>
              </w:rPr>
            </w:pPr>
            <w:r w:rsidRPr="00C74D3D">
              <w:rPr>
                <w:rFonts w:ascii="Open Sans" w:hAnsi="Open Sans" w:cs="Open Sans"/>
              </w:rPr>
              <w:t>Es ist ein passender Einstieg vorhanden.</w:t>
            </w:r>
          </w:p>
        </w:tc>
        <w:tc>
          <w:tcPr>
            <w:tcW w:w="425" w:type="dxa"/>
          </w:tcPr>
          <w:p w14:paraId="7D4D9F5C" w14:textId="77777777" w:rsidR="00E60327" w:rsidRPr="00C74D3D" w:rsidRDefault="00E60327">
            <w:pPr>
              <w:pStyle w:val="KeinLeerraum"/>
              <w:jc w:val="both"/>
              <w:rPr>
                <w:rFonts w:ascii="Open Sans" w:hAnsi="Open Sans" w:cs="Open Sans"/>
              </w:rPr>
            </w:pPr>
          </w:p>
        </w:tc>
        <w:tc>
          <w:tcPr>
            <w:tcW w:w="425" w:type="dxa"/>
          </w:tcPr>
          <w:p w14:paraId="25E785E2" w14:textId="77777777" w:rsidR="00E60327" w:rsidRPr="00C74D3D" w:rsidRDefault="00E60327">
            <w:pPr>
              <w:pStyle w:val="KeinLeerraum"/>
              <w:jc w:val="both"/>
              <w:rPr>
                <w:rFonts w:ascii="Open Sans" w:hAnsi="Open Sans" w:cs="Open Sans"/>
              </w:rPr>
            </w:pPr>
          </w:p>
        </w:tc>
        <w:tc>
          <w:tcPr>
            <w:tcW w:w="425" w:type="dxa"/>
          </w:tcPr>
          <w:p w14:paraId="3E07F383" w14:textId="77777777" w:rsidR="00E60327" w:rsidRPr="00C74D3D" w:rsidRDefault="00E60327">
            <w:pPr>
              <w:pStyle w:val="KeinLeerraum"/>
              <w:jc w:val="both"/>
              <w:rPr>
                <w:rFonts w:ascii="Open Sans" w:hAnsi="Open Sans" w:cs="Open Sans"/>
              </w:rPr>
            </w:pPr>
          </w:p>
        </w:tc>
        <w:tc>
          <w:tcPr>
            <w:tcW w:w="3964" w:type="dxa"/>
          </w:tcPr>
          <w:p w14:paraId="5215BC36" w14:textId="77777777" w:rsidR="00E60327" w:rsidRPr="00C74D3D" w:rsidRDefault="00E60327">
            <w:pPr>
              <w:pStyle w:val="KeinLeerraum"/>
              <w:jc w:val="both"/>
              <w:rPr>
                <w:rFonts w:ascii="Open Sans" w:hAnsi="Open Sans" w:cs="Open Sans"/>
              </w:rPr>
            </w:pPr>
          </w:p>
        </w:tc>
      </w:tr>
      <w:tr w:rsidR="00E60327" w:rsidRPr="00C74D3D" w14:paraId="4BA401F6" w14:textId="77777777">
        <w:tc>
          <w:tcPr>
            <w:tcW w:w="3823" w:type="dxa"/>
          </w:tcPr>
          <w:p w14:paraId="4EB31651" w14:textId="77777777" w:rsidR="00E60327" w:rsidRPr="00C74D3D" w:rsidRDefault="00000000">
            <w:pPr>
              <w:pStyle w:val="KeinLeerraum"/>
              <w:jc w:val="both"/>
              <w:rPr>
                <w:rFonts w:ascii="Open Sans" w:hAnsi="Open Sans" w:cs="Open Sans"/>
              </w:rPr>
            </w:pPr>
            <w:r w:rsidRPr="00C74D3D">
              <w:rPr>
                <w:rFonts w:ascii="Open Sans" w:hAnsi="Open Sans" w:cs="Open Sans"/>
              </w:rPr>
              <w:t xml:space="preserve">Zum Einstieg wird eine kurze Einführung in das Thema </w:t>
            </w:r>
            <w:proofErr w:type="gramStart"/>
            <w:r w:rsidRPr="00C74D3D">
              <w:rPr>
                <w:rFonts w:ascii="Open Sans" w:hAnsi="Open Sans" w:cs="Open Sans"/>
              </w:rPr>
              <w:t>des Podcasts</w:t>
            </w:r>
            <w:proofErr w:type="gramEnd"/>
            <w:r w:rsidRPr="00C74D3D">
              <w:rPr>
                <w:rFonts w:ascii="Open Sans" w:hAnsi="Open Sans" w:cs="Open Sans"/>
              </w:rPr>
              <w:t xml:space="preserve"> und dessen Relevanz gegeben.</w:t>
            </w:r>
          </w:p>
        </w:tc>
        <w:tc>
          <w:tcPr>
            <w:tcW w:w="425" w:type="dxa"/>
          </w:tcPr>
          <w:p w14:paraId="476BF6EB" w14:textId="77777777" w:rsidR="00E60327" w:rsidRPr="00C74D3D" w:rsidRDefault="00E60327">
            <w:pPr>
              <w:pStyle w:val="KeinLeerraum"/>
              <w:jc w:val="both"/>
              <w:rPr>
                <w:rFonts w:ascii="Open Sans" w:hAnsi="Open Sans" w:cs="Open Sans"/>
              </w:rPr>
            </w:pPr>
          </w:p>
        </w:tc>
        <w:tc>
          <w:tcPr>
            <w:tcW w:w="425" w:type="dxa"/>
          </w:tcPr>
          <w:p w14:paraId="13EC78E1" w14:textId="77777777" w:rsidR="00E60327" w:rsidRPr="00C74D3D" w:rsidRDefault="00E60327">
            <w:pPr>
              <w:pStyle w:val="KeinLeerraum"/>
              <w:jc w:val="both"/>
              <w:rPr>
                <w:rFonts w:ascii="Open Sans" w:hAnsi="Open Sans" w:cs="Open Sans"/>
              </w:rPr>
            </w:pPr>
          </w:p>
        </w:tc>
        <w:tc>
          <w:tcPr>
            <w:tcW w:w="425" w:type="dxa"/>
          </w:tcPr>
          <w:p w14:paraId="71E60B9A" w14:textId="77777777" w:rsidR="00E60327" w:rsidRPr="00C74D3D" w:rsidRDefault="00E60327">
            <w:pPr>
              <w:pStyle w:val="KeinLeerraum"/>
              <w:jc w:val="both"/>
              <w:rPr>
                <w:rFonts w:ascii="Open Sans" w:hAnsi="Open Sans" w:cs="Open Sans"/>
              </w:rPr>
            </w:pPr>
          </w:p>
        </w:tc>
        <w:tc>
          <w:tcPr>
            <w:tcW w:w="3964" w:type="dxa"/>
          </w:tcPr>
          <w:p w14:paraId="2158182C" w14:textId="77777777" w:rsidR="00E60327" w:rsidRPr="00C74D3D" w:rsidRDefault="00E60327">
            <w:pPr>
              <w:pStyle w:val="KeinLeerraum"/>
              <w:jc w:val="both"/>
              <w:rPr>
                <w:rFonts w:ascii="Open Sans" w:hAnsi="Open Sans" w:cs="Open Sans"/>
              </w:rPr>
            </w:pPr>
          </w:p>
        </w:tc>
      </w:tr>
      <w:tr w:rsidR="00E60327" w:rsidRPr="00C74D3D" w14:paraId="0BA28BE3" w14:textId="77777777">
        <w:tc>
          <w:tcPr>
            <w:tcW w:w="3823" w:type="dxa"/>
          </w:tcPr>
          <w:p w14:paraId="6DEC1A20" w14:textId="77777777" w:rsidR="00E60327" w:rsidRPr="00C74D3D" w:rsidRDefault="00000000">
            <w:pPr>
              <w:pStyle w:val="KeinLeerraum"/>
              <w:jc w:val="both"/>
              <w:rPr>
                <w:rFonts w:ascii="Open Sans" w:hAnsi="Open Sans" w:cs="Open Sans"/>
                <w:i/>
                <w:iCs/>
              </w:rPr>
            </w:pPr>
            <w:r w:rsidRPr="00C74D3D">
              <w:rPr>
                <w:rFonts w:ascii="Open Sans" w:hAnsi="Open Sans" w:cs="Open Sans"/>
              </w:rPr>
              <w:t>Die Einführung beinhaltet das Thema des Materials.</w:t>
            </w:r>
          </w:p>
        </w:tc>
        <w:tc>
          <w:tcPr>
            <w:tcW w:w="425" w:type="dxa"/>
          </w:tcPr>
          <w:p w14:paraId="15B31CB6" w14:textId="77777777" w:rsidR="00E60327" w:rsidRPr="00C74D3D" w:rsidRDefault="00E60327">
            <w:pPr>
              <w:pStyle w:val="KeinLeerraum"/>
              <w:jc w:val="both"/>
              <w:rPr>
                <w:rFonts w:ascii="Open Sans" w:hAnsi="Open Sans" w:cs="Open Sans"/>
              </w:rPr>
            </w:pPr>
          </w:p>
        </w:tc>
        <w:tc>
          <w:tcPr>
            <w:tcW w:w="425" w:type="dxa"/>
          </w:tcPr>
          <w:p w14:paraId="136138ED" w14:textId="77777777" w:rsidR="00E60327" w:rsidRPr="00C74D3D" w:rsidRDefault="00E60327">
            <w:pPr>
              <w:pStyle w:val="KeinLeerraum"/>
              <w:jc w:val="both"/>
              <w:rPr>
                <w:rFonts w:ascii="Open Sans" w:hAnsi="Open Sans" w:cs="Open Sans"/>
              </w:rPr>
            </w:pPr>
          </w:p>
        </w:tc>
        <w:tc>
          <w:tcPr>
            <w:tcW w:w="425" w:type="dxa"/>
          </w:tcPr>
          <w:p w14:paraId="13D1A887" w14:textId="77777777" w:rsidR="00E60327" w:rsidRPr="00C74D3D" w:rsidRDefault="00E60327">
            <w:pPr>
              <w:pStyle w:val="KeinLeerraum"/>
              <w:jc w:val="both"/>
              <w:rPr>
                <w:rFonts w:ascii="Open Sans" w:hAnsi="Open Sans" w:cs="Open Sans"/>
              </w:rPr>
            </w:pPr>
          </w:p>
        </w:tc>
        <w:tc>
          <w:tcPr>
            <w:tcW w:w="3964" w:type="dxa"/>
          </w:tcPr>
          <w:p w14:paraId="6D3B0102" w14:textId="77777777" w:rsidR="00E60327" w:rsidRPr="00C74D3D" w:rsidRDefault="00E60327">
            <w:pPr>
              <w:pStyle w:val="KeinLeerraum"/>
              <w:jc w:val="both"/>
              <w:rPr>
                <w:rFonts w:ascii="Open Sans" w:hAnsi="Open Sans" w:cs="Open Sans"/>
              </w:rPr>
            </w:pPr>
          </w:p>
        </w:tc>
      </w:tr>
      <w:tr w:rsidR="00E60327" w:rsidRPr="00C74D3D" w14:paraId="355128C5" w14:textId="77777777">
        <w:tc>
          <w:tcPr>
            <w:tcW w:w="3823" w:type="dxa"/>
          </w:tcPr>
          <w:p w14:paraId="75DD3524" w14:textId="77777777" w:rsidR="00E60327" w:rsidRPr="00C74D3D" w:rsidRDefault="00000000">
            <w:pPr>
              <w:pStyle w:val="KeinLeerraum"/>
              <w:jc w:val="both"/>
              <w:rPr>
                <w:rFonts w:ascii="Open Sans" w:hAnsi="Open Sans" w:cs="Open Sans"/>
              </w:rPr>
            </w:pPr>
            <w:r w:rsidRPr="00C74D3D">
              <w:rPr>
                <w:rFonts w:ascii="Open Sans" w:hAnsi="Open Sans" w:cs="Open Sans"/>
              </w:rPr>
              <w:t>Es ist ein abschließender Abspann vorhanden.</w:t>
            </w:r>
          </w:p>
        </w:tc>
        <w:tc>
          <w:tcPr>
            <w:tcW w:w="425" w:type="dxa"/>
          </w:tcPr>
          <w:p w14:paraId="424C9054" w14:textId="77777777" w:rsidR="00E60327" w:rsidRPr="00C74D3D" w:rsidRDefault="00E60327">
            <w:pPr>
              <w:pStyle w:val="KeinLeerraum"/>
              <w:jc w:val="both"/>
              <w:rPr>
                <w:rFonts w:ascii="Open Sans" w:hAnsi="Open Sans" w:cs="Open Sans"/>
              </w:rPr>
            </w:pPr>
          </w:p>
        </w:tc>
        <w:tc>
          <w:tcPr>
            <w:tcW w:w="425" w:type="dxa"/>
          </w:tcPr>
          <w:p w14:paraId="0E49AFE0" w14:textId="77777777" w:rsidR="00E60327" w:rsidRPr="00C74D3D" w:rsidRDefault="00E60327">
            <w:pPr>
              <w:pStyle w:val="KeinLeerraum"/>
              <w:jc w:val="both"/>
              <w:rPr>
                <w:rFonts w:ascii="Open Sans" w:hAnsi="Open Sans" w:cs="Open Sans"/>
              </w:rPr>
            </w:pPr>
          </w:p>
        </w:tc>
        <w:tc>
          <w:tcPr>
            <w:tcW w:w="425" w:type="dxa"/>
          </w:tcPr>
          <w:p w14:paraId="3BECD12F" w14:textId="77777777" w:rsidR="00E60327" w:rsidRPr="00C74D3D" w:rsidRDefault="00E60327">
            <w:pPr>
              <w:pStyle w:val="KeinLeerraum"/>
              <w:jc w:val="both"/>
              <w:rPr>
                <w:rFonts w:ascii="Open Sans" w:hAnsi="Open Sans" w:cs="Open Sans"/>
              </w:rPr>
            </w:pPr>
          </w:p>
        </w:tc>
        <w:tc>
          <w:tcPr>
            <w:tcW w:w="3964" w:type="dxa"/>
          </w:tcPr>
          <w:p w14:paraId="0721C362" w14:textId="77777777" w:rsidR="00E60327" w:rsidRPr="00C74D3D" w:rsidRDefault="00E60327">
            <w:pPr>
              <w:pStyle w:val="KeinLeerraum"/>
              <w:jc w:val="both"/>
              <w:rPr>
                <w:rFonts w:ascii="Open Sans" w:hAnsi="Open Sans" w:cs="Open Sans"/>
              </w:rPr>
            </w:pPr>
          </w:p>
        </w:tc>
      </w:tr>
      <w:tr w:rsidR="00E60327" w:rsidRPr="00C74D3D" w14:paraId="6C9C9084" w14:textId="77777777">
        <w:tc>
          <w:tcPr>
            <w:tcW w:w="3823" w:type="dxa"/>
          </w:tcPr>
          <w:p w14:paraId="0595E0D1" w14:textId="77777777" w:rsidR="00E60327" w:rsidRPr="00C74D3D" w:rsidRDefault="00000000">
            <w:pPr>
              <w:pStyle w:val="KeinLeerraum"/>
              <w:jc w:val="both"/>
              <w:rPr>
                <w:rFonts w:ascii="Open Sans" w:hAnsi="Open Sans" w:cs="Open Sans"/>
                <w:i/>
                <w:iCs/>
              </w:rPr>
            </w:pPr>
            <w:r w:rsidRPr="00C74D3D">
              <w:rPr>
                <w:rFonts w:ascii="Open Sans" w:hAnsi="Open Sans" w:cs="Open Sans"/>
              </w:rPr>
              <w:t>Der Abspann beinhaltet eine kurze (!) Zusammenfassung der Ergebnisse (Fazit) sowie eine Verabschiedung.</w:t>
            </w:r>
          </w:p>
        </w:tc>
        <w:tc>
          <w:tcPr>
            <w:tcW w:w="425" w:type="dxa"/>
          </w:tcPr>
          <w:p w14:paraId="61DE5DD5" w14:textId="77777777" w:rsidR="00E60327" w:rsidRPr="00C74D3D" w:rsidRDefault="00E60327">
            <w:pPr>
              <w:pStyle w:val="KeinLeerraum"/>
              <w:jc w:val="both"/>
              <w:rPr>
                <w:rFonts w:ascii="Open Sans" w:hAnsi="Open Sans" w:cs="Open Sans"/>
              </w:rPr>
            </w:pPr>
          </w:p>
        </w:tc>
        <w:tc>
          <w:tcPr>
            <w:tcW w:w="425" w:type="dxa"/>
          </w:tcPr>
          <w:p w14:paraId="2AC29F27" w14:textId="77777777" w:rsidR="00E60327" w:rsidRPr="00C74D3D" w:rsidRDefault="00E60327">
            <w:pPr>
              <w:pStyle w:val="KeinLeerraum"/>
              <w:jc w:val="both"/>
              <w:rPr>
                <w:rFonts w:ascii="Open Sans" w:hAnsi="Open Sans" w:cs="Open Sans"/>
              </w:rPr>
            </w:pPr>
          </w:p>
        </w:tc>
        <w:tc>
          <w:tcPr>
            <w:tcW w:w="425" w:type="dxa"/>
          </w:tcPr>
          <w:p w14:paraId="07606ECB" w14:textId="77777777" w:rsidR="00E60327" w:rsidRPr="00C74D3D" w:rsidRDefault="00E60327">
            <w:pPr>
              <w:pStyle w:val="KeinLeerraum"/>
              <w:jc w:val="both"/>
              <w:rPr>
                <w:rFonts w:ascii="Open Sans" w:hAnsi="Open Sans" w:cs="Open Sans"/>
              </w:rPr>
            </w:pPr>
          </w:p>
        </w:tc>
        <w:tc>
          <w:tcPr>
            <w:tcW w:w="3964" w:type="dxa"/>
          </w:tcPr>
          <w:p w14:paraId="19870A23" w14:textId="77777777" w:rsidR="00E60327" w:rsidRPr="00C74D3D" w:rsidRDefault="00E60327">
            <w:pPr>
              <w:pStyle w:val="KeinLeerraum"/>
              <w:jc w:val="both"/>
              <w:rPr>
                <w:rFonts w:ascii="Open Sans" w:hAnsi="Open Sans" w:cs="Open Sans"/>
              </w:rPr>
            </w:pPr>
          </w:p>
        </w:tc>
      </w:tr>
      <w:tr w:rsidR="00E60327" w:rsidRPr="00C74D3D" w14:paraId="2041CFC8" w14:textId="77777777">
        <w:tc>
          <w:tcPr>
            <w:tcW w:w="9062" w:type="dxa"/>
            <w:gridSpan w:val="5"/>
            <w:shd w:val="clear" w:color="auto" w:fill="C6D9F1" w:themeFill="text2" w:themeFillTint="33"/>
          </w:tcPr>
          <w:p w14:paraId="4D6113CF"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Sprachliche Aspekte</w:t>
            </w:r>
          </w:p>
        </w:tc>
      </w:tr>
      <w:tr w:rsidR="00E60327" w:rsidRPr="00C74D3D" w14:paraId="1EE3134E" w14:textId="77777777">
        <w:tc>
          <w:tcPr>
            <w:tcW w:w="3823" w:type="dxa"/>
          </w:tcPr>
          <w:p w14:paraId="17CCEE7F" w14:textId="77777777" w:rsidR="00E60327" w:rsidRPr="00C74D3D" w:rsidRDefault="00000000">
            <w:pPr>
              <w:pStyle w:val="KeinLeerraum"/>
              <w:jc w:val="both"/>
              <w:rPr>
                <w:rFonts w:ascii="Open Sans" w:hAnsi="Open Sans" w:cs="Open Sans"/>
              </w:rPr>
            </w:pPr>
            <w:r w:rsidRPr="00C74D3D">
              <w:rPr>
                <w:rFonts w:ascii="Open Sans" w:hAnsi="Open Sans" w:cs="Open Sans"/>
              </w:rPr>
              <w:t>Es wird deutlich, verständlich und in einer angemessenen Geschwindigkeit gesprochen.</w:t>
            </w:r>
          </w:p>
        </w:tc>
        <w:tc>
          <w:tcPr>
            <w:tcW w:w="425" w:type="dxa"/>
          </w:tcPr>
          <w:p w14:paraId="2BE63283" w14:textId="77777777" w:rsidR="00E60327" w:rsidRPr="00C74D3D" w:rsidRDefault="00E60327">
            <w:pPr>
              <w:pStyle w:val="KeinLeerraum"/>
              <w:jc w:val="both"/>
              <w:rPr>
                <w:rFonts w:ascii="Open Sans" w:hAnsi="Open Sans" w:cs="Open Sans"/>
              </w:rPr>
            </w:pPr>
          </w:p>
        </w:tc>
        <w:tc>
          <w:tcPr>
            <w:tcW w:w="425" w:type="dxa"/>
          </w:tcPr>
          <w:p w14:paraId="392CA428" w14:textId="77777777" w:rsidR="00E60327" w:rsidRPr="00C74D3D" w:rsidRDefault="00E60327">
            <w:pPr>
              <w:pStyle w:val="KeinLeerraum"/>
              <w:jc w:val="both"/>
              <w:rPr>
                <w:rFonts w:ascii="Open Sans" w:hAnsi="Open Sans" w:cs="Open Sans"/>
              </w:rPr>
            </w:pPr>
          </w:p>
        </w:tc>
        <w:tc>
          <w:tcPr>
            <w:tcW w:w="425" w:type="dxa"/>
          </w:tcPr>
          <w:p w14:paraId="00A260D6" w14:textId="77777777" w:rsidR="00E60327" w:rsidRPr="00C74D3D" w:rsidRDefault="00E60327">
            <w:pPr>
              <w:pStyle w:val="KeinLeerraum"/>
              <w:jc w:val="both"/>
              <w:rPr>
                <w:rFonts w:ascii="Open Sans" w:hAnsi="Open Sans" w:cs="Open Sans"/>
              </w:rPr>
            </w:pPr>
          </w:p>
        </w:tc>
        <w:tc>
          <w:tcPr>
            <w:tcW w:w="3964" w:type="dxa"/>
          </w:tcPr>
          <w:p w14:paraId="70699E19" w14:textId="77777777" w:rsidR="00E60327" w:rsidRPr="00C74D3D" w:rsidRDefault="00E60327">
            <w:pPr>
              <w:pStyle w:val="KeinLeerraum"/>
              <w:jc w:val="both"/>
              <w:rPr>
                <w:rFonts w:ascii="Open Sans" w:hAnsi="Open Sans" w:cs="Open Sans"/>
              </w:rPr>
            </w:pPr>
          </w:p>
        </w:tc>
      </w:tr>
      <w:tr w:rsidR="00E60327" w:rsidRPr="00C74D3D" w14:paraId="3BB059CE" w14:textId="77777777">
        <w:tc>
          <w:tcPr>
            <w:tcW w:w="3823" w:type="dxa"/>
          </w:tcPr>
          <w:p w14:paraId="08685DD9" w14:textId="77777777" w:rsidR="00E60327" w:rsidRPr="00C74D3D" w:rsidRDefault="00000000">
            <w:pPr>
              <w:pStyle w:val="KeinLeerraum"/>
              <w:jc w:val="both"/>
              <w:rPr>
                <w:rFonts w:ascii="Open Sans" w:hAnsi="Open Sans" w:cs="Open Sans"/>
              </w:rPr>
            </w:pPr>
            <w:r w:rsidRPr="00C74D3D">
              <w:rPr>
                <w:rFonts w:ascii="Open Sans" w:hAnsi="Open Sans" w:cs="Open Sans"/>
              </w:rPr>
              <w:t>Es findet ein authentisches Gespräch statt.</w:t>
            </w:r>
          </w:p>
        </w:tc>
        <w:tc>
          <w:tcPr>
            <w:tcW w:w="425" w:type="dxa"/>
          </w:tcPr>
          <w:p w14:paraId="26E4FE63" w14:textId="77777777" w:rsidR="00E60327" w:rsidRPr="00C74D3D" w:rsidRDefault="00E60327">
            <w:pPr>
              <w:pStyle w:val="KeinLeerraum"/>
              <w:jc w:val="both"/>
              <w:rPr>
                <w:rFonts w:ascii="Open Sans" w:hAnsi="Open Sans" w:cs="Open Sans"/>
              </w:rPr>
            </w:pPr>
          </w:p>
        </w:tc>
        <w:tc>
          <w:tcPr>
            <w:tcW w:w="425" w:type="dxa"/>
          </w:tcPr>
          <w:p w14:paraId="39FFEA6A" w14:textId="77777777" w:rsidR="00E60327" w:rsidRPr="00C74D3D" w:rsidRDefault="00E60327">
            <w:pPr>
              <w:pStyle w:val="KeinLeerraum"/>
              <w:jc w:val="both"/>
              <w:rPr>
                <w:rFonts w:ascii="Open Sans" w:hAnsi="Open Sans" w:cs="Open Sans"/>
              </w:rPr>
            </w:pPr>
          </w:p>
        </w:tc>
        <w:tc>
          <w:tcPr>
            <w:tcW w:w="425" w:type="dxa"/>
          </w:tcPr>
          <w:p w14:paraId="29D0C52B" w14:textId="77777777" w:rsidR="00E60327" w:rsidRPr="00C74D3D" w:rsidRDefault="00E60327">
            <w:pPr>
              <w:pStyle w:val="KeinLeerraum"/>
              <w:jc w:val="both"/>
              <w:rPr>
                <w:rFonts w:ascii="Open Sans" w:hAnsi="Open Sans" w:cs="Open Sans"/>
              </w:rPr>
            </w:pPr>
          </w:p>
        </w:tc>
        <w:tc>
          <w:tcPr>
            <w:tcW w:w="3964" w:type="dxa"/>
          </w:tcPr>
          <w:p w14:paraId="4928C23C" w14:textId="77777777" w:rsidR="00E60327" w:rsidRPr="00C74D3D" w:rsidRDefault="00E60327">
            <w:pPr>
              <w:pStyle w:val="KeinLeerraum"/>
              <w:jc w:val="both"/>
              <w:rPr>
                <w:rFonts w:ascii="Open Sans" w:hAnsi="Open Sans" w:cs="Open Sans"/>
              </w:rPr>
            </w:pPr>
          </w:p>
        </w:tc>
      </w:tr>
      <w:tr w:rsidR="00E60327" w:rsidRPr="00C74D3D" w14:paraId="1B588C14" w14:textId="77777777">
        <w:tc>
          <w:tcPr>
            <w:tcW w:w="3823" w:type="dxa"/>
          </w:tcPr>
          <w:p w14:paraId="7771FDC9" w14:textId="77777777" w:rsidR="00E60327" w:rsidRPr="00C74D3D" w:rsidRDefault="00000000">
            <w:pPr>
              <w:pStyle w:val="KeinLeerraum"/>
              <w:jc w:val="both"/>
              <w:rPr>
                <w:rFonts w:ascii="Open Sans" w:hAnsi="Open Sans" w:cs="Open Sans"/>
              </w:rPr>
            </w:pPr>
            <w:r w:rsidRPr="00C74D3D">
              <w:rPr>
                <w:rFonts w:ascii="Open Sans" w:hAnsi="Open Sans" w:cs="Open Sans"/>
              </w:rPr>
              <w:t>Es findet eine sprachliche Sequenzierung statt.</w:t>
            </w:r>
          </w:p>
          <w:p w14:paraId="6B2212EF" w14:textId="77777777" w:rsidR="00E60327" w:rsidRPr="00C74D3D" w:rsidRDefault="00000000">
            <w:pPr>
              <w:pStyle w:val="KeinLeerraum"/>
              <w:jc w:val="both"/>
              <w:rPr>
                <w:rFonts w:ascii="Open Sans" w:hAnsi="Open Sans" w:cs="Open Sans"/>
                <w:i/>
                <w:iCs/>
              </w:rPr>
            </w:pPr>
            <w:r w:rsidRPr="00C74D3D">
              <w:rPr>
                <w:rFonts w:ascii="Open Sans" w:hAnsi="Open Sans" w:cs="Open Sans"/>
                <w:i/>
                <w:iCs/>
              </w:rPr>
              <w:t>Stichwort: kurze, klare Sätze; aktive Sprache verwende, Wiederholungen zur Betonung</w:t>
            </w:r>
          </w:p>
        </w:tc>
        <w:tc>
          <w:tcPr>
            <w:tcW w:w="425" w:type="dxa"/>
          </w:tcPr>
          <w:p w14:paraId="153D520A" w14:textId="77777777" w:rsidR="00E60327" w:rsidRPr="00C74D3D" w:rsidRDefault="00E60327">
            <w:pPr>
              <w:pStyle w:val="KeinLeerraum"/>
              <w:jc w:val="both"/>
              <w:rPr>
                <w:rFonts w:ascii="Open Sans" w:hAnsi="Open Sans" w:cs="Open Sans"/>
              </w:rPr>
            </w:pPr>
          </w:p>
        </w:tc>
        <w:tc>
          <w:tcPr>
            <w:tcW w:w="425" w:type="dxa"/>
          </w:tcPr>
          <w:p w14:paraId="6C80FCCE" w14:textId="77777777" w:rsidR="00E60327" w:rsidRPr="00C74D3D" w:rsidRDefault="00E60327">
            <w:pPr>
              <w:pStyle w:val="KeinLeerraum"/>
              <w:jc w:val="both"/>
              <w:rPr>
                <w:rFonts w:ascii="Open Sans" w:hAnsi="Open Sans" w:cs="Open Sans"/>
              </w:rPr>
            </w:pPr>
          </w:p>
        </w:tc>
        <w:tc>
          <w:tcPr>
            <w:tcW w:w="425" w:type="dxa"/>
          </w:tcPr>
          <w:p w14:paraId="2B6F6D5D" w14:textId="77777777" w:rsidR="00E60327" w:rsidRPr="00C74D3D" w:rsidRDefault="00E60327">
            <w:pPr>
              <w:pStyle w:val="KeinLeerraum"/>
              <w:jc w:val="both"/>
              <w:rPr>
                <w:rFonts w:ascii="Open Sans" w:hAnsi="Open Sans" w:cs="Open Sans"/>
              </w:rPr>
            </w:pPr>
          </w:p>
        </w:tc>
        <w:tc>
          <w:tcPr>
            <w:tcW w:w="3964" w:type="dxa"/>
          </w:tcPr>
          <w:p w14:paraId="6CC34C71" w14:textId="77777777" w:rsidR="00E60327" w:rsidRPr="00C74D3D" w:rsidRDefault="00E60327">
            <w:pPr>
              <w:pStyle w:val="KeinLeerraum"/>
              <w:jc w:val="both"/>
              <w:rPr>
                <w:rFonts w:ascii="Open Sans" w:hAnsi="Open Sans" w:cs="Open Sans"/>
              </w:rPr>
            </w:pPr>
          </w:p>
        </w:tc>
      </w:tr>
      <w:tr w:rsidR="00E60327" w:rsidRPr="00C74D3D" w14:paraId="24829734" w14:textId="77777777">
        <w:tc>
          <w:tcPr>
            <w:tcW w:w="3823" w:type="dxa"/>
          </w:tcPr>
          <w:p w14:paraId="2F02AD04" w14:textId="77777777" w:rsidR="00E60327" w:rsidRPr="00C74D3D" w:rsidRDefault="00000000">
            <w:pPr>
              <w:pStyle w:val="KeinLeerraum"/>
              <w:jc w:val="both"/>
              <w:rPr>
                <w:rFonts w:ascii="Open Sans" w:hAnsi="Open Sans" w:cs="Open Sans"/>
              </w:rPr>
            </w:pPr>
            <w:r w:rsidRPr="00C74D3D">
              <w:rPr>
                <w:rFonts w:ascii="Open Sans" w:hAnsi="Open Sans" w:cs="Open Sans"/>
              </w:rPr>
              <w:lastRenderedPageBreak/>
              <w:t>Es wurden rhetorische Mittel eingesetzt.</w:t>
            </w:r>
          </w:p>
          <w:p w14:paraId="14B42C73"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Metaphern, Geschichten, Fragen etc.</w:t>
            </w:r>
          </w:p>
        </w:tc>
        <w:tc>
          <w:tcPr>
            <w:tcW w:w="425" w:type="dxa"/>
          </w:tcPr>
          <w:p w14:paraId="5F1A01E1" w14:textId="77777777" w:rsidR="00E60327" w:rsidRPr="00C74D3D" w:rsidRDefault="00E60327">
            <w:pPr>
              <w:pStyle w:val="KeinLeerraum"/>
              <w:jc w:val="both"/>
              <w:rPr>
                <w:rFonts w:ascii="Open Sans" w:hAnsi="Open Sans" w:cs="Open Sans"/>
              </w:rPr>
            </w:pPr>
          </w:p>
        </w:tc>
        <w:tc>
          <w:tcPr>
            <w:tcW w:w="425" w:type="dxa"/>
          </w:tcPr>
          <w:p w14:paraId="03C7073C" w14:textId="77777777" w:rsidR="00E60327" w:rsidRPr="00C74D3D" w:rsidRDefault="00E60327">
            <w:pPr>
              <w:pStyle w:val="KeinLeerraum"/>
              <w:jc w:val="both"/>
              <w:rPr>
                <w:rFonts w:ascii="Open Sans" w:hAnsi="Open Sans" w:cs="Open Sans"/>
              </w:rPr>
            </w:pPr>
          </w:p>
        </w:tc>
        <w:tc>
          <w:tcPr>
            <w:tcW w:w="425" w:type="dxa"/>
          </w:tcPr>
          <w:p w14:paraId="056D2AE5" w14:textId="77777777" w:rsidR="00E60327" w:rsidRPr="00C74D3D" w:rsidRDefault="00E60327">
            <w:pPr>
              <w:pStyle w:val="KeinLeerraum"/>
              <w:jc w:val="both"/>
              <w:rPr>
                <w:rFonts w:ascii="Open Sans" w:hAnsi="Open Sans" w:cs="Open Sans"/>
              </w:rPr>
            </w:pPr>
          </w:p>
        </w:tc>
        <w:tc>
          <w:tcPr>
            <w:tcW w:w="3964" w:type="dxa"/>
          </w:tcPr>
          <w:p w14:paraId="4813391B" w14:textId="77777777" w:rsidR="00E60327" w:rsidRPr="00C74D3D" w:rsidRDefault="00E60327">
            <w:pPr>
              <w:pStyle w:val="KeinLeerraum"/>
              <w:jc w:val="both"/>
              <w:rPr>
                <w:rFonts w:ascii="Open Sans" w:hAnsi="Open Sans" w:cs="Open Sans"/>
              </w:rPr>
            </w:pPr>
          </w:p>
        </w:tc>
      </w:tr>
      <w:tr w:rsidR="00E60327" w:rsidRPr="00C74D3D" w14:paraId="128F1B91" w14:textId="77777777">
        <w:tc>
          <w:tcPr>
            <w:tcW w:w="3823" w:type="dxa"/>
          </w:tcPr>
          <w:p w14:paraId="40EF69ED" w14:textId="77777777" w:rsidR="00E60327" w:rsidRPr="00C74D3D" w:rsidRDefault="00000000">
            <w:pPr>
              <w:pStyle w:val="KeinLeerraum"/>
              <w:jc w:val="both"/>
              <w:rPr>
                <w:rFonts w:ascii="Open Sans" w:hAnsi="Open Sans" w:cs="Open Sans"/>
              </w:rPr>
            </w:pPr>
            <w:r w:rsidRPr="00C74D3D">
              <w:rPr>
                <w:rFonts w:ascii="Open Sans" w:hAnsi="Open Sans" w:cs="Open Sans"/>
              </w:rPr>
              <w:t>Die Aussprache der Theoretiker ist korrekt.</w:t>
            </w:r>
          </w:p>
          <w:p w14:paraId="3BBF803D" w14:textId="77777777" w:rsidR="00E60327" w:rsidRPr="00C74D3D" w:rsidRDefault="00000000">
            <w:pPr>
              <w:pStyle w:val="KeinLeerraum"/>
              <w:jc w:val="both"/>
              <w:rPr>
                <w:rFonts w:ascii="Open Sans" w:hAnsi="Open Sans" w:cs="Open Sans"/>
              </w:rPr>
            </w:pPr>
            <w:r w:rsidRPr="00C74D3D">
              <w:rPr>
                <w:rFonts w:ascii="Open Sans" w:hAnsi="Open Sans" w:cs="Open Sans"/>
                <w:i/>
                <w:iCs/>
              </w:rPr>
              <w:t>Tipp: Audiodatei zur Hilfe nehmen</w:t>
            </w:r>
          </w:p>
        </w:tc>
        <w:tc>
          <w:tcPr>
            <w:tcW w:w="425" w:type="dxa"/>
          </w:tcPr>
          <w:p w14:paraId="3CA78784" w14:textId="77777777" w:rsidR="00E60327" w:rsidRPr="00C74D3D" w:rsidRDefault="00E60327">
            <w:pPr>
              <w:pStyle w:val="KeinLeerraum"/>
              <w:jc w:val="both"/>
              <w:rPr>
                <w:rFonts w:ascii="Open Sans" w:hAnsi="Open Sans" w:cs="Open Sans"/>
              </w:rPr>
            </w:pPr>
          </w:p>
        </w:tc>
        <w:tc>
          <w:tcPr>
            <w:tcW w:w="425" w:type="dxa"/>
          </w:tcPr>
          <w:p w14:paraId="0206A740" w14:textId="77777777" w:rsidR="00E60327" w:rsidRPr="00C74D3D" w:rsidRDefault="00E60327">
            <w:pPr>
              <w:pStyle w:val="KeinLeerraum"/>
              <w:jc w:val="both"/>
              <w:rPr>
                <w:rFonts w:ascii="Open Sans" w:hAnsi="Open Sans" w:cs="Open Sans"/>
              </w:rPr>
            </w:pPr>
          </w:p>
        </w:tc>
        <w:tc>
          <w:tcPr>
            <w:tcW w:w="425" w:type="dxa"/>
          </w:tcPr>
          <w:p w14:paraId="544B02FD" w14:textId="77777777" w:rsidR="00E60327" w:rsidRPr="00C74D3D" w:rsidRDefault="00E60327">
            <w:pPr>
              <w:pStyle w:val="KeinLeerraum"/>
              <w:jc w:val="both"/>
              <w:rPr>
                <w:rFonts w:ascii="Open Sans" w:hAnsi="Open Sans" w:cs="Open Sans"/>
              </w:rPr>
            </w:pPr>
          </w:p>
        </w:tc>
        <w:tc>
          <w:tcPr>
            <w:tcW w:w="3964" w:type="dxa"/>
          </w:tcPr>
          <w:p w14:paraId="5CBE7B5A" w14:textId="77777777" w:rsidR="00E60327" w:rsidRPr="00C74D3D" w:rsidRDefault="00E60327">
            <w:pPr>
              <w:pStyle w:val="KeinLeerraum"/>
              <w:jc w:val="both"/>
              <w:rPr>
                <w:rFonts w:ascii="Open Sans" w:hAnsi="Open Sans" w:cs="Open Sans"/>
              </w:rPr>
            </w:pPr>
          </w:p>
        </w:tc>
      </w:tr>
      <w:tr w:rsidR="00E60327" w:rsidRPr="00C74D3D" w14:paraId="72D863D0" w14:textId="77777777">
        <w:tc>
          <w:tcPr>
            <w:tcW w:w="3823" w:type="dxa"/>
          </w:tcPr>
          <w:p w14:paraId="1721446C" w14:textId="77777777" w:rsidR="00E60327" w:rsidRPr="00C74D3D" w:rsidRDefault="00000000">
            <w:pPr>
              <w:pStyle w:val="KeinLeerraum"/>
              <w:jc w:val="both"/>
              <w:rPr>
                <w:rFonts w:ascii="Open Sans" w:hAnsi="Open Sans" w:cs="Open Sans"/>
                <w:i/>
                <w:iCs/>
              </w:rPr>
            </w:pPr>
            <w:r w:rsidRPr="00C74D3D">
              <w:rPr>
                <w:rFonts w:ascii="Open Sans" w:hAnsi="Open Sans" w:cs="Open Sans"/>
              </w:rPr>
              <w:t>Innerhalb der Monologe und Dialoge liegt eine korrekte Aussprache vor.</w:t>
            </w:r>
          </w:p>
        </w:tc>
        <w:tc>
          <w:tcPr>
            <w:tcW w:w="425" w:type="dxa"/>
          </w:tcPr>
          <w:p w14:paraId="724AA64B" w14:textId="77777777" w:rsidR="00E60327" w:rsidRPr="00C74D3D" w:rsidRDefault="00E60327">
            <w:pPr>
              <w:pStyle w:val="KeinLeerraum"/>
              <w:jc w:val="both"/>
              <w:rPr>
                <w:rFonts w:ascii="Open Sans" w:hAnsi="Open Sans" w:cs="Open Sans"/>
              </w:rPr>
            </w:pPr>
          </w:p>
        </w:tc>
        <w:tc>
          <w:tcPr>
            <w:tcW w:w="425" w:type="dxa"/>
          </w:tcPr>
          <w:p w14:paraId="34DA7AE4" w14:textId="77777777" w:rsidR="00E60327" w:rsidRPr="00C74D3D" w:rsidRDefault="00E60327">
            <w:pPr>
              <w:pStyle w:val="KeinLeerraum"/>
              <w:jc w:val="both"/>
              <w:rPr>
                <w:rFonts w:ascii="Open Sans" w:hAnsi="Open Sans" w:cs="Open Sans"/>
              </w:rPr>
            </w:pPr>
          </w:p>
        </w:tc>
        <w:tc>
          <w:tcPr>
            <w:tcW w:w="425" w:type="dxa"/>
          </w:tcPr>
          <w:p w14:paraId="3CA9492E" w14:textId="77777777" w:rsidR="00E60327" w:rsidRPr="00C74D3D" w:rsidRDefault="00E60327">
            <w:pPr>
              <w:pStyle w:val="KeinLeerraum"/>
              <w:jc w:val="both"/>
              <w:rPr>
                <w:rFonts w:ascii="Open Sans" w:hAnsi="Open Sans" w:cs="Open Sans"/>
              </w:rPr>
            </w:pPr>
          </w:p>
        </w:tc>
        <w:tc>
          <w:tcPr>
            <w:tcW w:w="3964" w:type="dxa"/>
          </w:tcPr>
          <w:p w14:paraId="45694712" w14:textId="77777777" w:rsidR="00E60327" w:rsidRPr="00C74D3D" w:rsidRDefault="00E60327">
            <w:pPr>
              <w:pStyle w:val="KeinLeerraum"/>
              <w:jc w:val="both"/>
              <w:rPr>
                <w:rFonts w:ascii="Open Sans" w:hAnsi="Open Sans" w:cs="Open Sans"/>
              </w:rPr>
            </w:pPr>
          </w:p>
        </w:tc>
      </w:tr>
      <w:tr w:rsidR="00E60327" w:rsidRPr="00C74D3D" w14:paraId="2E184AA3" w14:textId="77777777">
        <w:tc>
          <w:tcPr>
            <w:tcW w:w="3823" w:type="dxa"/>
          </w:tcPr>
          <w:p w14:paraId="727A2070" w14:textId="77777777" w:rsidR="00E60327" w:rsidRPr="00C74D3D" w:rsidRDefault="00000000">
            <w:pPr>
              <w:pStyle w:val="KeinLeerraum"/>
              <w:jc w:val="both"/>
              <w:rPr>
                <w:rFonts w:ascii="Open Sans" w:hAnsi="Open Sans" w:cs="Open Sans"/>
                <w:i/>
                <w:iCs/>
              </w:rPr>
            </w:pPr>
            <w:r w:rsidRPr="00C74D3D">
              <w:rPr>
                <w:rFonts w:ascii="Open Sans" w:hAnsi="Open Sans" w:cs="Open Sans"/>
              </w:rPr>
              <w:t>Innerhalb der Monologe und Dialoge liegt eine Sprachrichtigkeit vor.</w:t>
            </w:r>
          </w:p>
        </w:tc>
        <w:tc>
          <w:tcPr>
            <w:tcW w:w="425" w:type="dxa"/>
          </w:tcPr>
          <w:p w14:paraId="523B6EE2" w14:textId="77777777" w:rsidR="00E60327" w:rsidRPr="00C74D3D" w:rsidRDefault="00E60327">
            <w:pPr>
              <w:pStyle w:val="KeinLeerraum"/>
              <w:jc w:val="both"/>
              <w:rPr>
                <w:rFonts w:ascii="Open Sans" w:hAnsi="Open Sans" w:cs="Open Sans"/>
              </w:rPr>
            </w:pPr>
          </w:p>
        </w:tc>
        <w:tc>
          <w:tcPr>
            <w:tcW w:w="425" w:type="dxa"/>
          </w:tcPr>
          <w:p w14:paraId="4D19BA3A" w14:textId="77777777" w:rsidR="00E60327" w:rsidRPr="00C74D3D" w:rsidRDefault="00E60327">
            <w:pPr>
              <w:pStyle w:val="KeinLeerraum"/>
              <w:jc w:val="both"/>
              <w:rPr>
                <w:rFonts w:ascii="Open Sans" w:hAnsi="Open Sans" w:cs="Open Sans"/>
              </w:rPr>
            </w:pPr>
          </w:p>
        </w:tc>
        <w:tc>
          <w:tcPr>
            <w:tcW w:w="425" w:type="dxa"/>
          </w:tcPr>
          <w:p w14:paraId="6F0A3303" w14:textId="77777777" w:rsidR="00E60327" w:rsidRPr="00C74D3D" w:rsidRDefault="00E60327">
            <w:pPr>
              <w:pStyle w:val="KeinLeerraum"/>
              <w:jc w:val="both"/>
              <w:rPr>
                <w:rFonts w:ascii="Open Sans" w:hAnsi="Open Sans" w:cs="Open Sans"/>
              </w:rPr>
            </w:pPr>
          </w:p>
        </w:tc>
        <w:tc>
          <w:tcPr>
            <w:tcW w:w="3964" w:type="dxa"/>
          </w:tcPr>
          <w:p w14:paraId="7553E22A" w14:textId="77777777" w:rsidR="00E60327" w:rsidRPr="00C74D3D" w:rsidRDefault="00E60327">
            <w:pPr>
              <w:pStyle w:val="KeinLeerraum"/>
              <w:jc w:val="both"/>
              <w:rPr>
                <w:rFonts w:ascii="Open Sans" w:hAnsi="Open Sans" w:cs="Open Sans"/>
              </w:rPr>
            </w:pPr>
          </w:p>
        </w:tc>
      </w:tr>
      <w:tr w:rsidR="00E60327" w:rsidRPr="00C74D3D" w14:paraId="4D68D7C5" w14:textId="77777777">
        <w:tc>
          <w:tcPr>
            <w:tcW w:w="3823" w:type="dxa"/>
          </w:tcPr>
          <w:p w14:paraId="74F41FE9" w14:textId="77777777" w:rsidR="00E60327" w:rsidRPr="00C74D3D" w:rsidRDefault="00000000">
            <w:pPr>
              <w:pStyle w:val="KeinLeerraum"/>
              <w:jc w:val="both"/>
              <w:rPr>
                <w:rFonts w:ascii="Open Sans" w:hAnsi="Open Sans" w:cs="Open Sans"/>
              </w:rPr>
            </w:pPr>
            <w:r w:rsidRPr="00C74D3D">
              <w:rPr>
                <w:rFonts w:ascii="Open Sans" w:hAnsi="Open Sans" w:cs="Open Sans"/>
              </w:rPr>
              <w:t>Es wird ein angemessener Sprachgebrauch eingesetzt.</w:t>
            </w:r>
          </w:p>
          <w:p w14:paraId="54791F89"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Wissenschaftssprache, zielgruppenorientiert</w:t>
            </w:r>
          </w:p>
        </w:tc>
        <w:tc>
          <w:tcPr>
            <w:tcW w:w="425" w:type="dxa"/>
          </w:tcPr>
          <w:p w14:paraId="45BBA835" w14:textId="77777777" w:rsidR="00E60327" w:rsidRPr="00C74D3D" w:rsidRDefault="00E60327">
            <w:pPr>
              <w:pStyle w:val="KeinLeerraum"/>
              <w:jc w:val="both"/>
              <w:rPr>
                <w:rFonts w:ascii="Open Sans" w:hAnsi="Open Sans" w:cs="Open Sans"/>
              </w:rPr>
            </w:pPr>
          </w:p>
        </w:tc>
        <w:tc>
          <w:tcPr>
            <w:tcW w:w="425" w:type="dxa"/>
          </w:tcPr>
          <w:p w14:paraId="4B30C023" w14:textId="77777777" w:rsidR="00E60327" w:rsidRPr="00C74D3D" w:rsidRDefault="00E60327">
            <w:pPr>
              <w:pStyle w:val="KeinLeerraum"/>
              <w:jc w:val="both"/>
              <w:rPr>
                <w:rFonts w:ascii="Open Sans" w:hAnsi="Open Sans" w:cs="Open Sans"/>
              </w:rPr>
            </w:pPr>
          </w:p>
        </w:tc>
        <w:tc>
          <w:tcPr>
            <w:tcW w:w="425" w:type="dxa"/>
          </w:tcPr>
          <w:p w14:paraId="2847D21D" w14:textId="77777777" w:rsidR="00E60327" w:rsidRPr="00C74D3D" w:rsidRDefault="00E60327">
            <w:pPr>
              <w:pStyle w:val="KeinLeerraum"/>
              <w:jc w:val="both"/>
              <w:rPr>
                <w:rFonts w:ascii="Open Sans" w:hAnsi="Open Sans" w:cs="Open Sans"/>
              </w:rPr>
            </w:pPr>
          </w:p>
        </w:tc>
        <w:tc>
          <w:tcPr>
            <w:tcW w:w="3964" w:type="dxa"/>
          </w:tcPr>
          <w:p w14:paraId="66545C61" w14:textId="77777777" w:rsidR="00E60327" w:rsidRPr="00C74D3D" w:rsidRDefault="00E60327">
            <w:pPr>
              <w:pStyle w:val="KeinLeerraum"/>
              <w:jc w:val="both"/>
              <w:rPr>
                <w:rFonts w:ascii="Open Sans" w:hAnsi="Open Sans" w:cs="Open Sans"/>
              </w:rPr>
            </w:pPr>
          </w:p>
        </w:tc>
      </w:tr>
      <w:tr w:rsidR="00E60327" w:rsidRPr="00C74D3D" w14:paraId="2E1A931E" w14:textId="77777777">
        <w:tc>
          <w:tcPr>
            <w:tcW w:w="3823" w:type="dxa"/>
          </w:tcPr>
          <w:p w14:paraId="4A2A74EF" w14:textId="77777777" w:rsidR="00E60327" w:rsidRPr="00C74D3D" w:rsidRDefault="00000000">
            <w:pPr>
              <w:pStyle w:val="KeinLeerraum"/>
              <w:jc w:val="both"/>
              <w:rPr>
                <w:rFonts w:ascii="Open Sans" w:hAnsi="Open Sans" w:cs="Open Sans"/>
                <w:i/>
                <w:iCs/>
              </w:rPr>
            </w:pPr>
            <w:r w:rsidRPr="00C74D3D">
              <w:rPr>
                <w:rFonts w:ascii="Open Sans" w:hAnsi="Open Sans" w:cs="Open Sans"/>
              </w:rPr>
              <w:t>Es wurden passende Textprozeduren verwendet.</w:t>
            </w:r>
          </w:p>
        </w:tc>
        <w:tc>
          <w:tcPr>
            <w:tcW w:w="425" w:type="dxa"/>
          </w:tcPr>
          <w:p w14:paraId="59D4E2E5" w14:textId="77777777" w:rsidR="00E60327" w:rsidRPr="00C74D3D" w:rsidRDefault="00E60327">
            <w:pPr>
              <w:pStyle w:val="KeinLeerraum"/>
              <w:jc w:val="both"/>
              <w:rPr>
                <w:rFonts w:ascii="Open Sans" w:hAnsi="Open Sans" w:cs="Open Sans"/>
              </w:rPr>
            </w:pPr>
          </w:p>
        </w:tc>
        <w:tc>
          <w:tcPr>
            <w:tcW w:w="425" w:type="dxa"/>
          </w:tcPr>
          <w:p w14:paraId="57113E83" w14:textId="77777777" w:rsidR="00E60327" w:rsidRPr="00C74D3D" w:rsidRDefault="00E60327">
            <w:pPr>
              <w:pStyle w:val="KeinLeerraum"/>
              <w:jc w:val="both"/>
              <w:rPr>
                <w:rFonts w:ascii="Open Sans" w:hAnsi="Open Sans" w:cs="Open Sans"/>
              </w:rPr>
            </w:pPr>
          </w:p>
        </w:tc>
        <w:tc>
          <w:tcPr>
            <w:tcW w:w="425" w:type="dxa"/>
          </w:tcPr>
          <w:p w14:paraId="4B9800D4" w14:textId="77777777" w:rsidR="00E60327" w:rsidRPr="00C74D3D" w:rsidRDefault="00E60327">
            <w:pPr>
              <w:pStyle w:val="KeinLeerraum"/>
              <w:jc w:val="both"/>
              <w:rPr>
                <w:rFonts w:ascii="Open Sans" w:hAnsi="Open Sans" w:cs="Open Sans"/>
              </w:rPr>
            </w:pPr>
          </w:p>
        </w:tc>
        <w:tc>
          <w:tcPr>
            <w:tcW w:w="3964" w:type="dxa"/>
          </w:tcPr>
          <w:p w14:paraId="2164ABAB" w14:textId="77777777" w:rsidR="00E60327" w:rsidRPr="00C74D3D" w:rsidRDefault="00E60327">
            <w:pPr>
              <w:pStyle w:val="KeinLeerraum"/>
              <w:jc w:val="both"/>
              <w:rPr>
                <w:rFonts w:ascii="Open Sans" w:hAnsi="Open Sans" w:cs="Open Sans"/>
              </w:rPr>
            </w:pPr>
          </w:p>
        </w:tc>
      </w:tr>
      <w:tr w:rsidR="00E60327" w:rsidRPr="00C74D3D" w14:paraId="24BC2001" w14:textId="77777777">
        <w:tc>
          <w:tcPr>
            <w:tcW w:w="3823" w:type="dxa"/>
          </w:tcPr>
          <w:p w14:paraId="4C8AB120" w14:textId="77777777" w:rsidR="00E60327" w:rsidRPr="00C74D3D" w:rsidRDefault="00000000">
            <w:pPr>
              <w:pStyle w:val="KeinLeerraum"/>
              <w:jc w:val="both"/>
              <w:rPr>
                <w:rFonts w:ascii="Open Sans" w:hAnsi="Open Sans" w:cs="Open Sans"/>
                <w:i/>
                <w:iCs/>
              </w:rPr>
            </w:pPr>
            <w:r w:rsidRPr="00C74D3D">
              <w:rPr>
                <w:rFonts w:ascii="Open Sans" w:hAnsi="Open Sans" w:cs="Open Sans"/>
              </w:rPr>
              <w:t>Um Betonung und Sprachfluss zu optimieren, wurde das Skript vorher geplant, durchgesprochen und geprobt</w:t>
            </w:r>
          </w:p>
        </w:tc>
        <w:tc>
          <w:tcPr>
            <w:tcW w:w="425" w:type="dxa"/>
          </w:tcPr>
          <w:p w14:paraId="7FBA008C" w14:textId="77777777" w:rsidR="00E60327" w:rsidRPr="00C74D3D" w:rsidRDefault="00E60327">
            <w:pPr>
              <w:pStyle w:val="KeinLeerraum"/>
              <w:jc w:val="both"/>
              <w:rPr>
                <w:rFonts w:ascii="Open Sans" w:hAnsi="Open Sans" w:cs="Open Sans"/>
              </w:rPr>
            </w:pPr>
          </w:p>
        </w:tc>
        <w:tc>
          <w:tcPr>
            <w:tcW w:w="425" w:type="dxa"/>
          </w:tcPr>
          <w:p w14:paraId="1DB3F897" w14:textId="77777777" w:rsidR="00E60327" w:rsidRPr="00C74D3D" w:rsidRDefault="00E60327">
            <w:pPr>
              <w:pStyle w:val="KeinLeerraum"/>
              <w:jc w:val="both"/>
              <w:rPr>
                <w:rFonts w:ascii="Open Sans" w:hAnsi="Open Sans" w:cs="Open Sans"/>
              </w:rPr>
            </w:pPr>
          </w:p>
        </w:tc>
        <w:tc>
          <w:tcPr>
            <w:tcW w:w="425" w:type="dxa"/>
          </w:tcPr>
          <w:p w14:paraId="1C548AE8" w14:textId="77777777" w:rsidR="00E60327" w:rsidRPr="00C74D3D" w:rsidRDefault="00E60327">
            <w:pPr>
              <w:pStyle w:val="KeinLeerraum"/>
              <w:jc w:val="both"/>
              <w:rPr>
                <w:rFonts w:ascii="Open Sans" w:hAnsi="Open Sans" w:cs="Open Sans"/>
              </w:rPr>
            </w:pPr>
          </w:p>
        </w:tc>
        <w:tc>
          <w:tcPr>
            <w:tcW w:w="3964" w:type="dxa"/>
          </w:tcPr>
          <w:p w14:paraId="726195C8" w14:textId="77777777" w:rsidR="00E60327" w:rsidRPr="00C74D3D" w:rsidRDefault="00E60327">
            <w:pPr>
              <w:pStyle w:val="KeinLeerraum"/>
              <w:jc w:val="both"/>
              <w:rPr>
                <w:rFonts w:ascii="Open Sans" w:hAnsi="Open Sans" w:cs="Open Sans"/>
              </w:rPr>
            </w:pPr>
          </w:p>
        </w:tc>
      </w:tr>
      <w:tr w:rsidR="00E60327" w:rsidRPr="00C74D3D" w14:paraId="76511183" w14:textId="77777777">
        <w:tc>
          <w:tcPr>
            <w:tcW w:w="9062" w:type="dxa"/>
            <w:gridSpan w:val="5"/>
            <w:shd w:val="clear" w:color="auto" w:fill="C6D9F1" w:themeFill="text2" w:themeFillTint="33"/>
          </w:tcPr>
          <w:p w14:paraId="60249410" w14:textId="77777777" w:rsidR="00E60327" w:rsidRPr="00C74D3D" w:rsidRDefault="00000000">
            <w:pPr>
              <w:pStyle w:val="KeinLeerraum"/>
              <w:jc w:val="both"/>
              <w:rPr>
                <w:rFonts w:ascii="Open Sans" w:hAnsi="Open Sans" w:cs="Open Sans"/>
                <w:b/>
                <w:bCs/>
              </w:rPr>
            </w:pPr>
            <w:r w:rsidRPr="00C74D3D">
              <w:rPr>
                <w:rFonts w:ascii="Open Sans" w:hAnsi="Open Sans" w:cs="Open Sans"/>
                <w:b/>
                <w:bCs/>
              </w:rPr>
              <w:t>Formale Aspekte und Literatur</w:t>
            </w:r>
          </w:p>
        </w:tc>
      </w:tr>
      <w:tr w:rsidR="00E60327" w:rsidRPr="00C74D3D" w14:paraId="7F16C77F" w14:textId="77777777">
        <w:tc>
          <w:tcPr>
            <w:tcW w:w="3823" w:type="dxa"/>
          </w:tcPr>
          <w:p w14:paraId="1F19B76B" w14:textId="77777777" w:rsidR="00E60327" w:rsidRPr="00C74D3D" w:rsidRDefault="00000000">
            <w:pPr>
              <w:pStyle w:val="KeinLeerraum"/>
              <w:jc w:val="both"/>
              <w:rPr>
                <w:rFonts w:ascii="Open Sans" w:hAnsi="Open Sans" w:cs="Open Sans"/>
              </w:rPr>
            </w:pPr>
            <w:r w:rsidRPr="00C74D3D">
              <w:rPr>
                <w:rFonts w:ascii="Open Sans" w:hAnsi="Open Sans" w:cs="Open Sans"/>
              </w:rPr>
              <w:t>Der Podcast hat eine angemessene Länge (10-20 Minuten).</w:t>
            </w:r>
          </w:p>
        </w:tc>
        <w:tc>
          <w:tcPr>
            <w:tcW w:w="425" w:type="dxa"/>
          </w:tcPr>
          <w:p w14:paraId="389E3BD8" w14:textId="77777777" w:rsidR="00E60327" w:rsidRPr="00C74D3D" w:rsidRDefault="00E60327">
            <w:pPr>
              <w:pStyle w:val="KeinLeerraum"/>
              <w:jc w:val="both"/>
              <w:rPr>
                <w:rFonts w:ascii="Open Sans" w:hAnsi="Open Sans" w:cs="Open Sans"/>
              </w:rPr>
            </w:pPr>
          </w:p>
        </w:tc>
        <w:tc>
          <w:tcPr>
            <w:tcW w:w="425" w:type="dxa"/>
          </w:tcPr>
          <w:p w14:paraId="296A9B3F" w14:textId="77777777" w:rsidR="00E60327" w:rsidRPr="00C74D3D" w:rsidRDefault="00E60327">
            <w:pPr>
              <w:pStyle w:val="KeinLeerraum"/>
              <w:jc w:val="both"/>
              <w:rPr>
                <w:rFonts w:ascii="Open Sans" w:hAnsi="Open Sans" w:cs="Open Sans"/>
              </w:rPr>
            </w:pPr>
          </w:p>
        </w:tc>
        <w:tc>
          <w:tcPr>
            <w:tcW w:w="425" w:type="dxa"/>
          </w:tcPr>
          <w:p w14:paraId="79D28830" w14:textId="77777777" w:rsidR="00E60327" w:rsidRPr="00C74D3D" w:rsidRDefault="00E60327">
            <w:pPr>
              <w:pStyle w:val="KeinLeerraum"/>
              <w:jc w:val="both"/>
              <w:rPr>
                <w:rFonts w:ascii="Open Sans" w:hAnsi="Open Sans" w:cs="Open Sans"/>
              </w:rPr>
            </w:pPr>
          </w:p>
        </w:tc>
        <w:tc>
          <w:tcPr>
            <w:tcW w:w="3964" w:type="dxa"/>
          </w:tcPr>
          <w:p w14:paraId="1CBFA482" w14:textId="77777777" w:rsidR="00E60327" w:rsidRPr="00C74D3D" w:rsidRDefault="00E60327">
            <w:pPr>
              <w:pStyle w:val="KeinLeerraum"/>
              <w:jc w:val="both"/>
              <w:rPr>
                <w:rFonts w:ascii="Open Sans" w:hAnsi="Open Sans" w:cs="Open Sans"/>
              </w:rPr>
            </w:pPr>
          </w:p>
        </w:tc>
      </w:tr>
      <w:tr w:rsidR="00E60327" w:rsidRPr="00C74D3D" w14:paraId="4F9B7310" w14:textId="77777777">
        <w:tc>
          <w:tcPr>
            <w:tcW w:w="3823" w:type="dxa"/>
          </w:tcPr>
          <w:p w14:paraId="27F03CCA" w14:textId="77777777" w:rsidR="00E60327" w:rsidRPr="00C74D3D" w:rsidRDefault="00000000">
            <w:pPr>
              <w:pStyle w:val="KeinLeerraum"/>
              <w:jc w:val="both"/>
              <w:rPr>
                <w:rFonts w:ascii="Open Sans" w:hAnsi="Open Sans" w:cs="Open Sans"/>
              </w:rPr>
            </w:pPr>
            <w:r w:rsidRPr="00C74D3D">
              <w:rPr>
                <w:rFonts w:ascii="Open Sans" w:hAnsi="Open Sans" w:cs="Open Sans"/>
              </w:rPr>
              <w:t>Alle verwendeten Audiodateien sind frei verfügbar.</w:t>
            </w:r>
          </w:p>
          <w:p w14:paraId="4658C95B" w14:textId="77777777" w:rsidR="00E60327" w:rsidRPr="00C74D3D" w:rsidRDefault="00000000">
            <w:pPr>
              <w:pStyle w:val="KeinLeerraum"/>
              <w:jc w:val="both"/>
              <w:rPr>
                <w:rFonts w:ascii="Open Sans" w:hAnsi="Open Sans" w:cs="Open Sans"/>
              </w:rPr>
            </w:pPr>
            <w:r w:rsidRPr="00C74D3D">
              <w:rPr>
                <w:rFonts w:ascii="Open Sans" w:hAnsi="Open Sans" w:cs="Open Sans"/>
                <w:i/>
                <w:iCs/>
              </w:rPr>
              <w:t>Stichwort: GEMA-frei</w:t>
            </w:r>
          </w:p>
        </w:tc>
        <w:tc>
          <w:tcPr>
            <w:tcW w:w="425" w:type="dxa"/>
          </w:tcPr>
          <w:p w14:paraId="573175D5" w14:textId="77777777" w:rsidR="00E60327" w:rsidRPr="00C74D3D" w:rsidRDefault="00E60327">
            <w:pPr>
              <w:pStyle w:val="KeinLeerraum"/>
              <w:jc w:val="both"/>
              <w:rPr>
                <w:rFonts w:ascii="Open Sans" w:hAnsi="Open Sans" w:cs="Open Sans"/>
              </w:rPr>
            </w:pPr>
          </w:p>
        </w:tc>
        <w:tc>
          <w:tcPr>
            <w:tcW w:w="425" w:type="dxa"/>
          </w:tcPr>
          <w:p w14:paraId="1F825B0D" w14:textId="77777777" w:rsidR="00E60327" w:rsidRPr="00C74D3D" w:rsidRDefault="00E60327">
            <w:pPr>
              <w:pStyle w:val="KeinLeerraum"/>
              <w:jc w:val="both"/>
              <w:rPr>
                <w:rFonts w:ascii="Open Sans" w:hAnsi="Open Sans" w:cs="Open Sans"/>
              </w:rPr>
            </w:pPr>
          </w:p>
        </w:tc>
        <w:tc>
          <w:tcPr>
            <w:tcW w:w="425" w:type="dxa"/>
          </w:tcPr>
          <w:p w14:paraId="66EBC010" w14:textId="77777777" w:rsidR="00E60327" w:rsidRPr="00C74D3D" w:rsidRDefault="00E60327">
            <w:pPr>
              <w:pStyle w:val="KeinLeerraum"/>
              <w:jc w:val="both"/>
              <w:rPr>
                <w:rFonts w:ascii="Open Sans" w:hAnsi="Open Sans" w:cs="Open Sans"/>
              </w:rPr>
            </w:pPr>
          </w:p>
        </w:tc>
        <w:tc>
          <w:tcPr>
            <w:tcW w:w="3964" w:type="dxa"/>
          </w:tcPr>
          <w:p w14:paraId="7D340472" w14:textId="77777777" w:rsidR="00E60327" w:rsidRPr="00C74D3D" w:rsidRDefault="00E60327">
            <w:pPr>
              <w:pStyle w:val="KeinLeerraum"/>
              <w:jc w:val="both"/>
              <w:rPr>
                <w:rFonts w:ascii="Open Sans" w:hAnsi="Open Sans" w:cs="Open Sans"/>
              </w:rPr>
            </w:pPr>
          </w:p>
        </w:tc>
      </w:tr>
      <w:tr w:rsidR="00E60327" w:rsidRPr="00C74D3D" w14:paraId="12507000" w14:textId="77777777">
        <w:tc>
          <w:tcPr>
            <w:tcW w:w="3823" w:type="dxa"/>
          </w:tcPr>
          <w:p w14:paraId="199A0B26" w14:textId="77777777" w:rsidR="00E60327" w:rsidRPr="00C74D3D" w:rsidRDefault="00000000">
            <w:pPr>
              <w:pStyle w:val="KeinLeerraum"/>
              <w:jc w:val="both"/>
              <w:rPr>
                <w:rFonts w:ascii="Open Sans" w:hAnsi="Open Sans" w:cs="Open Sans"/>
              </w:rPr>
            </w:pPr>
            <w:r w:rsidRPr="00C74D3D">
              <w:rPr>
                <w:rFonts w:ascii="Open Sans" w:hAnsi="Open Sans" w:cs="Open Sans"/>
              </w:rPr>
              <w:t>Die Gesprächspartner*innen haben ungefähr den gleichen Gesprächsanteil.</w:t>
            </w:r>
          </w:p>
        </w:tc>
        <w:tc>
          <w:tcPr>
            <w:tcW w:w="425" w:type="dxa"/>
          </w:tcPr>
          <w:p w14:paraId="45AA7E95" w14:textId="77777777" w:rsidR="00E60327" w:rsidRPr="00C74D3D" w:rsidRDefault="00E60327">
            <w:pPr>
              <w:pStyle w:val="KeinLeerraum"/>
              <w:jc w:val="both"/>
              <w:rPr>
                <w:rFonts w:ascii="Open Sans" w:hAnsi="Open Sans" w:cs="Open Sans"/>
              </w:rPr>
            </w:pPr>
          </w:p>
        </w:tc>
        <w:tc>
          <w:tcPr>
            <w:tcW w:w="425" w:type="dxa"/>
          </w:tcPr>
          <w:p w14:paraId="38C6E26F" w14:textId="77777777" w:rsidR="00E60327" w:rsidRPr="00C74D3D" w:rsidRDefault="00E60327">
            <w:pPr>
              <w:pStyle w:val="KeinLeerraum"/>
              <w:jc w:val="both"/>
              <w:rPr>
                <w:rFonts w:ascii="Open Sans" w:hAnsi="Open Sans" w:cs="Open Sans"/>
              </w:rPr>
            </w:pPr>
          </w:p>
        </w:tc>
        <w:tc>
          <w:tcPr>
            <w:tcW w:w="425" w:type="dxa"/>
          </w:tcPr>
          <w:p w14:paraId="40E9A107" w14:textId="77777777" w:rsidR="00E60327" w:rsidRPr="00C74D3D" w:rsidRDefault="00E60327">
            <w:pPr>
              <w:pStyle w:val="KeinLeerraum"/>
              <w:jc w:val="both"/>
              <w:rPr>
                <w:rFonts w:ascii="Open Sans" w:hAnsi="Open Sans" w:cs="Open Sans"/>
              </w:rPr>
            </w:pPr>
          </w:p>
        </w:tc>
        <w:tc>
          <w:tcPr>
            <w:tcW w:w="3964" w:type="dxa"/>
          </w:tcPr>
          <w:p w14:paraId="5DD3682D" w14:textId="77777777" w:rsidR="00E60327" w:rsidRPr="00C74D3D" w:rsidRDefault="00E60327">
            <w:pPr>
              <w:pStyle w:val="KeinLeerraum"/>
              <w:jc w:val="both"/>
              <w:rPr>
                <w:rFonts w:ascii="Open Sans" w:hAnsi="Open Sans" w:cs="Open Sans"/>
              </w:rPr>
            </w:pPr>
          </w:p>
        </w:tc>
      </w:tr>
      <w:tr w:rsidR="00E60327" w:rsidRPr="00C74D3D" w14:paraId="6EDDCD99" w14:textId="77777777">
        <w:tc>
          <w:tcPr>
            <w:tcW w:w="3823" w:type="dxa"/>
          </w:tcPr>
          <w:p w14:paraId="32E567D3" w14:textId="77777777" w:rsidR="00E60327" w:rsidRPr="00C74D3D" w:rsidRDefault="00000000">
            <w:pPr>
              <w:pStyle w:val="KeinLeerraum"/>
              <w:jc w:val="both"/>
              <w:rPr>
                <w:rFonts w:ascii="Open Sans" w:hAnsi="Open Sans" w:cs="Open Sans"/>
                <w:i/>
                <w:iCs/>
              </w:rPr>
            </w:pPr>
            <w:r w:rsidRPr="00C74D3D">
              <w:rPr>
                <w:rFonts w:ascii="Open Sans" w:hAnsi="Open Sans" w:cs="Open Sans"/>
              </w:rPr>
              <w:t>Es wurde eine Dialogzeit von mindestens 5 Minuten eingebaut.</w:t>
            </w:r>
          </w:p>
        </w:tc>
        <w:tc>
          <w:tcPr>
            <w:tcW w:w="425" w:type="dxa"/>
          </w:tcPr>
          <w:p w14:paraId="25CCC97E" w14:textId="77777777" w:rsidR="00E60327" w:rsidRPr="00C74D3D" w:rsidRDefault="00E60327">
            <w:pPr>
              <w:pStyle w:val="KeinLeerraum"/>
              <w:jc w:val="both"/>
              <w:rPr>
                <w:rFonts w:ascii="Open Sans" w:hAnsi="Open Sans" w:cs="Open Sans"/>
              </w:rPr>
            </w:pPr>
          </w:p>
        </w:tc>
        <w:tc>
          <w:tcPr>
            <w:tcW w:w="425" w:type="dxa"/>
          </w:tcPr>
          <w:p w14:paraId="3C5AB752" w14:textId="77777777" w:rsidR="00E60327" w:rsidRPr="00C74D3D" w:rsidRDefault="00E60327">
            <w:pPr>
              <w:pStyle w:val="KeinLeerraum"/>
              <w:jc w:val="both"/>
              <w:rPr>
                <w:rFonts w:ascii="Open Sans" w:hAnsi="Open Sans" w:cs="Open Sans"/>
              </w:rPr>
            </w:pPr>
          </w:p>
        </w:tc>
        <w:tc>
          <w:tcPr>
            <w:tcW w:w="425" w:type="dxa"/>
          </w:tcPr>
          <w:p w14:paraId="7F37A8BD" w14:textId="77777777" w:rsidR="00E60327" w:rsidRPr="00C74D3D" w:rsidRDefault="00E60327">
            <w:pPr>
              <w:pStyle w:val="KeinLeerraum"/>
              <w:jc w:val="both"/>
              <w:rPr>
                <w:rFonts w:ascii="Open Sans" w:hAnsi="Open Sans" w:cs="Open Sans"/>
              </w:rPr>
            </w:pPr>
          </w:p>
        </w:tc>
        <w:tc>
          <w:tcPr>
            <w:tcW w:w="3964" w:type="dxa"/>
          </w:tcPr>
          <w:p w14:paraId="155166B4" w14:textId="77777777" w:rsidR="00E60327" w:rsidRPr="00C74D3D" w:rsidRDefault="00E60327">
            <w:pPr>
              <w:pStyle w:val="KeinLeerraum"/>
              <w:jc w:val="both"/>
              <w:rPr>
                <w:rFonts w:ascii="Open Sans" w:hAnsi="Open Sans" w:cs="Open Sans"/>
              </w:rPr>
            </w:pPr>
          </w:p>
        </w:tc>
      </w:tr>
      <w:tr w:rsidR="00E60327" w:rsidRPr="00C74D3D" w14:paraId="56E84E8A" w14:textId="77777777">
        <w:tc>
          <w:tcPr>
            <w:tcW w:w="3823" w:type="dxa"/>
          </w:tcPr>
          <w:p w14:paraId="4E2547FD" w14:textId="77777777" w:rsidR="00E60327" w:rsidRPr="00C74D3D" w:rsidRDefault="00000000">
            <w:pPr>
              <w:pStyle w:val="KeinLeerraum"/>
              <w:jc w:val="both"/>
              <w:rPr>
                <w:rFonts w:ascii="Open Sans" w:hAnsi="Open Sans" w:cs="Open Sans"/>
                <w:i/>
                <w:iCs/>
              </w:rPr>
            </w:pPr>
            <w:r w:rsidRPr="00C74D3D">
              <w:rPr>
                <w:rFonts w:ascii="Open Sans" w:hAnsi="Open Sans" w:cs="Open Sans"/>
              </w:rPr>
              <w:t>Wissenschaftliche Literatur wurde miteinbezogen und fand in einem adäquaten Umfang Erwähnung.</w:t>
            </w:r>
          </w:p>
        </w:tc>
        <w:tc>
          <w:tcPr>
            <w:tcW w:w="425" w:type="dxa"/>
          </w:tcPr>
          <w:p w14:paraId="074793D9" w14:textId="77777777" w:rsidR="00E60327" w:rsidRPr="00C74D3D" w:rsidRDefault="00E60327">
            <w:pPr>
              <w:pStyle w:val="KeinLeerraum"/>
              <w:jc w:val="both"/>
              <w:rPr>
                <w:rFonts w:ascii="Open Sans" w:hAnsi="Open Sans" w:cs="Open Sans"/>
              </w:rPr>
            </w:pPr>
          </w:p>
        </w:tc>
        <w:tc>
          <w:tcPr>
            <w:tcW w:w="425" w:type="dxa"/>
          </w:tcPr>
          <w:p w14:paraId="5FFFA4A0" w14:textId="77777777" w:rsidR="00E60327" w:rsidRPr="00C74D3D" w:rsidRDefault="00E60327">
            <w:pPr>
              <w:pStyle w:val="KeinLeerraum"/>
              <w:jc w:val="both"/>
              <w:rPr>
                <w:rFonts w:ascii="Open Sans" w:hAnsi="Open Sans" w:cs="Open Sans"/>
              </w:rPr>
            </w:pPr>
          </w:p>
        </w:tc>
        <w:tc>
          <w:tcPr>
            <w:tcW w:w="425" w:type="dxa"/>
          </w:tcPr>
          <w:p w14:paraId="6D5B8230" w14:textId="77777777" w:rsidR="00E60327" w:rsidRPr="00C74D3D" w:rsidRDefault="00E60327">
            <w:pPr>
              <w:pStyle w:val="KeinLeerraum"/>
              <w:jc w:val="both"/>
              <w:rPr>
                <w:rFonts w:ascii="Open Sans" w:hAnsi="Open Sans" w:cs="Open Sans"/>
              </w:rPr>
            </w:pPr>
          </w:p>
        </w:tc>
        <w:tc>
          <w:tcPr>
            <w:tcW w:w="3964" w:type="dxa"/>
          </w:tcPr>
          <w:p w14:paraId="6A9E5323" w14:textId="77777777" w:rsidR="00E60327" w:rsidRPr="00C74D3D" w:rsidRDefault="00E60327">
            <w:pPr>
              <w:pStyle w:val="KeinLeerraum"/>
              <w:jc w:val="both"/>
              <w:rPr>
                <w:rFonts w:ascii="Open Sans" w:hAnsi="Open Sans" w:cs="Open Sans"/>
              </w:rPr>
            </w:pPr>
          </w:p>
        </w:tc>
      </w:tr>
      <w:tr w:rsidR="00E60327" w:rsidRPr="00C74D3D" w14:paraId="3120BC01" w14:textId="77777777">
        <w:tc>
          <w:tcPr>
            <w:tcW w:w="3823" w:type="dxa"/>
          </w:tcPr>
          <w:p w14:paraId="2919E265" w14:textId="77777777" w:rsidR="00E60327" w:rsidRPr="00C74D3D" w:rsidRDefault="00000000">
            <w:pPr>
              <w:pStyle w:val="KeinLeerraum"/>
              <w:jc w:val="both"/>
              <w:rPr>
                <w:rFonts w:ascii="Open Sans" w:hAnsi="Open Sans" w:cs="Open Sans"/>
              </w:rPr>
            </w:pPr>
            <w:r w:rsidRPr="00C74D3D">
              <w:rPr>
                <w:rFonts w:ascii="Open Sans" w:hAnsi="Open Sans" w:cs="Open Sans"/>
              </w:rPr>
              <w:t>Es wurde die richtige Literatur für die gewählte(n) Aufgabe(n) verwendet.</w:t>
            </w:r>
          </w:p>
        </w:tc>
        <w:tc>
          <w:tcPr>
            <w:tcW w:w="425" w:type="dxa"/>
          </w:tcPr>
          <w:p w14:paraId="610F037F" w14:textId="77777777" w:rsidR="00E60327" w:rsidRPr="00C74D3D" w:rsidRDefault="00E60327">
            <w:pPr>
              <w:pStyle w:val="KeinLeerraum"/>
              <w:jc w:val="both"/>
              <w:rPr>
                <w:rFonts w:ascii="Open Sans" w:hAnsi="Open Sans" w:cs="Open Sans"/>
              </w:rPr>
            </w:pPr>
          </w:p>
        </w:tc>
        <w:tc>
          <w:tcPr>
            <w:tcW w:w="425" w:type="dxa"/>
          </w:tcPr>
          <w:p w14:paraId="180611EE" w14:textId="77777777" w:rsidR="00E60327" w:rsidRPr="00C74D3D" w:rsidRDefault="00E60327">
            <w:pPr>
              <w:pStyle w:val="KeinLeerraum"/>
              <w:jc w:val="both"/>
              <w:rPr>
                <w:rFonts w:ascii="Open Sans" w:hAnsi="Open Sans" w:cs="Open Sans"/>
              </w:rPr>
            </w:pPr>
          </w:p>
        </w:tc>
        <w:tc>
          <w:tcPr>
            <w:tcW w:w="425" w:type="dxa"/>
          </w:tcPr>
          <w:p w14:paraId="3BEA956D" w14:textId="77777777" w:rsidR="00E60327" w:rsidRPr="00C74D3D" w:rsidRDefault="00E60327">
            <w:pPr>
              <w:pStyle w:val="KeinLeerraum"/>
              <w:jc w:val="both"/>
              <w:rPr>
                <w:rFonts w:ascii="Open Sans" w:hAnsi="Open Sans" w:cs="Open Sans"/>
              </w:rPr>
            </w:pPr>
          </w:p>
        </w:tc>
        <w:tc>
          <w:tcPr>
            <w:tcW w:w="3964" w:type="dxa"/>
          </w:tcPr>
          <w:p w14:paraId="317358C1" w14:textId="77777777" w:rsidR="00E60327" w:rsidRPr="00C74D3D" w:rsidRDefault="00E60327">
            <w:pPr>
              <w:pStyle w:val="KeinLeerraum"/>
              <w:jc w:val="both"/>
              <w:rPr>
                <w:rFonts w:ascii="Open Sans" w:hAnsi="Open Sans" w:cs="Open Sans"/>
              </w:rPr>
            </w:pPr>
          </w:p>
        </w:tc>
      </w:tr>
      <w:tr w:rsidR="00E60327" w:rsidRPr="00C74D3D" w14:paraId="3204510F" w14:textId="77777777">
        <w:tc>
          <w:tcPr>
            <w:tcW w:w="3823" w:type="dxa"/>
          </w:tcPr>
          <w:p w14:paraId="4FD94EAD" w14:textId="77777777" w:rsidR="00E60327" w:rsidRPr="00C74D3D" w:rsidRDefault="00000000">
            <w:pPr>
              <w:pStyle w:val="KeinLeerraum"/>
              <w:jc w:val="both"/>
              <w:rPr>
                <w:rFonts w:ascii="Open Sans" w:hAnsi="Open Sans" w:cs="Open Sans"/>
              </w:rPr>
            </w:pPr>
            <w:r w:rsidRPr="00C74D3D">
              <w:rPr>
                <w:rFonts w:ascii="Open Sans" w:hAnsi="Open Sans" w:cs="Open Sans"/>
              </w:rPr>
              <w:t>Wissenschaftliche Literatur wurde korrekt zitiert.</w:t>
            </w:r>
          </w:p>
        </w:tc>
        <w:tc>
          <w:tcPr>
            <w:tcW w:w="425" w:type="dxa"/>
          </w:tcPr>
          <w:p w14:paraId="5EAC144B" w14:textId="77777777" w:rsidR="00E60327" w:rsidRPr="00C74D3D" w:rsidRDefault="00E60327">
            <w:pPr>
              <w:pStyle w:val="KeinLeerraum"/>
              <w:jc w:val="both"/>
              <w:rPr>
                <w:rFonts w:ascii="Open Sans" w:hAnsi="Open Sans" w:cs="Open Sans"/>
              </w:rPr>
            </w:pPr>
          </w:p>
        </w:tc>
        <w:tc>
          <w:tcPr>
            <w:tcW w:w="425" w:type="dxa"/>
          </w:tcPr>
          <w:p w14:paraId="0A936C19" w14:textId="77777777" w:rsidR="00E60327" w:rsidRPr="00C74D3D" w:rsidRDefault="00E60327">
            <w:pPr>
              <w:pStyle w:val="KeinLeerraum"/>
              <w:jc w:val="both"/>
              <w:rPr>
                <w:rFonts w:ascii="Open Sans" w:hAnsi="Open Sans" w:cs="Open Sans"/>
              </w:rPr>
            </w:pPr>
          </w:p>
        </w:tc>
        <w:tc>
          <w:tcPr>
            <w:tcW w:w="425" w:type="dxa"/>
          </w:tcPr>
          <w:p w14:paraId="54A6AF4E" w14:textId="77777777" w:rsidR="00E60327" w:rsidRPr="00C74D3D" w:rsidRDefault="00E60327">
            <w:pPr>
              <w:pStyle w:val="KeinLeerraum"/>
              <w:jc w:val="both"/>
              <w:rPr>
                <w:rFonts w:ascii="Open Sans" w:hAnsi="Open Sans" w:cs="Open Sans"/>
              </w:rPr>
            </w:pPr>
          </w:p>
        </w:tc>
        <w:tc>
          <w:tcPr>
            <w:tcW w:w="3964" w:type="dxa"/>
          </w:tcPr>
          <w:p w14:paraId="19A03455" w14:textId="77777777" w:rsidR="00E60327" w:rsidRPr="00C74D3D" w:rsidRDefault="00E60327">
            <w:pPr>
              <w:pStyle w:val="KeinLeerraum"/>
              <w:jc w:val="both"/>
              <w:rPr>
                <w:rFonts w:ascii="Open Sans" w:hAnsi="Open Sans" w:cs="Open Sans"/>
              </w:rPr>
            </w:pPr>
          </w:p>
        </w:tc>
      </w:tr>
    </w:tbl>
    <w:p w14:paraId="6AA67E6B" w14:textId="77777777" w:rsidR="00E60327" w:rsidRPr="00C74D3D" w:rsidRDefault="00E60327">
      <w:pPr>
        <w:rPr>
          <w:rFonts w:ascii="Open Sans" w:hAnsi="Open Sans" w:cs="Open Sans"/>
        </w:rPr>
      </w:pPr>
    </w:p>
    <w:p w14:paraId="104CC423" w14:textId="77777777" w:rsidR="00E60327" w:rsidRDefault="00E60327">
      <w:pPr>
        <w:rPr>
          <w:rFonts w:ascii="Open Sans" w:hAnsi="Open Sans" w:cs="Open Sans"/>
        </w:rPr>
      </w:pPr>
    </w:p>
    <w:p w14:paraId="1B847CBE" w14:textId="5EB2BB6D" w:rsidR="00C74D3D" w:rsidRDefault="00C74D3D" w:rsidP="00C74D3D">
      <w:pPr>
        <w:tabs>
          <w:tab w:val="left" w:pos="1416"/>
        </w:tabs>
        <w:rPr>
          <w:rFonts w:ascii="Open Sans" w:hAnsi="Open Sans" w:cs="Open Sans"/>
        </w:rPr>
      </w:pPr>
      <w:r>
        <w:rPr>
          <w:rFonts w:ascii="Open Sans" w:hAnsi="Open Sans" w:cs="Open Sans"/>
        </w:rPr>
        <w:lastRenderedPageBreak/>
        <w:tab/>
      </w:r>
    </w:p>
    <w:p w14:paraId="09CD313F" w14:textId="77777777" w:rsidR="00C74D3D" w:rsidRDefault="00C74D3D">
      <w:pPr>
        <w:rPr>
          <w:rFonts w:ascii="Open Sans" w:hAnsi="Open Sans" w:cs="Open Sans"/>
        </w:rPr>
      </w:pPr>
      <w:r>
        <w:rPr>
          <w:rFonts w:ascii="Open Sans" w:hAnsi="Open Sans" w:cs="Open Sans"/>
        </w:rPr>
        <w:br w:type="page"/>
      </w:r>
    </w:p>
    <w:p w14:paraId="4B50329E" w14:textId="29228D47" w:rsidR="00C74D3D" w:rsidRPr="00C74D3D" w:rsidRDefault="00C74D3D" w:rsidP="00C74D3D">
      <w:pPr>
        <w:tabs>
          <w:tab w:val="left" w:pos="1416"/>
        </w:tabs>
        <w:rPr>
          <w:rFonts w:ascii="Open Sans" w:hAnsi="Open Sans" w:cs="Open Sans"/>
        </w:rPr>
      </w:pPr>
      <w:r w:rsidRPr="00C74D3D">
        <w:rPr>
          <w:rFonts w:ascii="Open Sans" w:hAnsi="Open Sans" w:cs="Open Sans"/>
          <w:noProof/>
        </w:rPr>
        <w:lastRenderedPageBreak/>
        <w:drawing>
          <wp:inline distT="0" distB="0" distL="0" distR="0" wp14:anchorId="25E4F676" wp14:editId="7D220D24">
            <wp:extent cx="1375508" cy="487680"/>
            <wp:effectExtent l="0" t="0" r="0" b="7620"/>
            <wp:docPr id="582570661" name="Grafik 2" descr="CC BY-SA 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SA 4.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0229" cy="489354"/>
                    </a:xfrm>
                    <a:prstGeom prst="rect">
                      <a:avLst/>
                    </a:prstGeom>
                    <a:noFill/>
                    <a:ln>
                      <a:noFill/>
                    </a:ln>
                  </pic:spPr>
                </pic:pic>
              </a:graphicData>
            </a:graphic>
          </wp:inline>
        </w:drawing>
      </w:r>
      <w:r w:rsidRPr="00C74D3D">
        <w:rPr>
          <w:rFonts w:ascii="Open Sans" w:hAnsi="Open Sans" w:cs="Open Sans"/>
        </w:rPr>
        <w:br/>
        <w:t>Weiternutzung als OER ausdrücklich erlaubt: Dieses Werk und dessen Inhalte sind - sofern nicht anders angegeben - lizenziert unter </w:t>
      </w:r>
      <w:hyperlink r:id="rId16" w:tgtFrame="_blank" w:history="1">
        <w:r w:rsidRPr="00C74D3D">
          <w:rPr>
            <w:rStyle w:val="Hyperlink"/>
            <w:rFonts w:ascii="Open Sans" w:hAnsi="Open Sans" w:cs="Open Sans"/>
          </w:rPr>
          <w:t>CC BY-SA 4.0</w:t>
        </w:r>
      </w:hyperlink>
      <w:r w:rsidRPr="00C74D3D">
        <w:rPr>
          <w:rFonts w:ascii="Open Sans" w:hAnsi="Open Sans" w:cs="Open Sans"/>
        </w:rPr>
        <w:t>. Nennung gemäß </w:t>
      </w:r>
      <w:hyperlink r:id="rId17" w:history="1">
        <w:r w:rsidRPr="00C74D3D">
          <w:rPr>
            <w:rStyle w:val="Hyperlink"/>
            <w:rFonts w:ascii="Open Sans" w:hAnsi="Open Sans" w:cs="Open Sans"/>
          </w:rPr>
          <w:t>TULLU-Regel</w:t>
        </w:r>
      </w:hyperlink>
      <w:r w:rsidRPr="00C74D3D">
        <w:rPr>
          <w:rFonts w:ascii="Open Sans" w:hAnsi="Open Sans" w:cs="Open Sans"/>
        </w:rPr>
        <w:t> bitte wie folgt: </w:t>
      </w:r>
      <w:r w:rsidRPr="00C74D3D">
        <w:rPr>
          <w:rFonts w:ascii="Open Sans" w:hAnsi="Open Sans" w:cs="Open Sans"/>
          <w:i/>
          <w:iCs/>
        </w:rPr>
        <w:t>"Handbuch zur Erstellung eines Podcasts" von Eva Bordin, Mareike Fuhlrott, Olivia Nies, Lara Spies, Lizenz: </w:t>
      </w:r>
      <w:hyperlink r:id="rId18" w:tgtFrame="_blank" w:history="1">
        <w:r w:rsidRPr="00C74D3D">
          <w:rPr>
            <w:rStyle w:val="Hyperlink"/>
            <w:rFonts w:ascii="Open Sans" w:hAnsi="Open Sans" w:cs="Open Sans"/>
            <w:i/>
            <w:iCs/>
          </w:rPr>
          <w:t>CC BY-SA 4.0</w:t>
        </w:r>
      </w:hyperlink>
      <w:r w:rsidRPr="00C74D3D">
        <w:rPr>
          <w:rFonts w:ascii="Open Sans" w:hAnsi="Open Sans" w:cs="Open Sans"/>
        </w:rPr>
        <w:t>.</w:t>
      </w:r>
      <w:r w:rsidRPr="00C74D3D">
        <w:rPr>
          <w:rFonts w:ascii="Open Sans" w:hAnsi="Open Sans" w:cs="Open Sans"/>
        </w:rPr>
        <w:br/>
      </w:r>
      <w:r w:rsidRPr="00C74D3D">
        <w:rPr>
          <w:rFonts w:ascii="Open Sans" w:hAnsi="Open Sans" w:cs="Open Sans"/>
        </w:rPr>
        <w:br/>
        <w:t>Der Lizenzvertrag ist hier abrufbar: </w:t>
      </w:r>
      <w:hyperlink r:id="rId19" w:history="1">
        <w:r w:rsidRPr="00C74D3D">
          <w:rPr>
            <w:rStyle w:val="Hyperlink"/>
            <w:rFonts w:ascii="Open Sans" w:hAnsi="Open Sans" w:cs="Open Sans"/>
          </w:rPr>
          <w:t>https://creativecommons.org/licenses/by-sa/4.0/deed.de</w:t>
        </w:r>
      </w:hyperlink>
    </w:p>
    <w:sectPr w:rsidR="00C74D3D" w:rsidRPr="00C74D3D">
      <w:headerReference w:type="default" r:id="rId20"/>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022E" w14:textId="77777777" w:rsidR="00117AC3" w:rsidRDefault="00117AC3">
      <w:pPr>
        <w:spacing w:after="0" w:line="240" w:lineRule="auto"/>
      </w:pPr>
      <w:r>
        <w:separator/>
      </w:r>
    </w:p>
  </w:endnote>
  <w:endnote w:type="continuationSeparator" w:id="0">
    <w:p w14:paraId="22006378" w14:textId="77777777" w:rsidR="00117AC3" w:rsidRDefault="0011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BD3F" w14:textId="77777777" w:rsidR="00117AC3" w:rsidRDefault="00117AC3">
      <w:pPr>
        <w:spacing w:after="0" w:line="240" w:lineRule="auto"/>
      </w:pPr>
      <w:r>
        <w:separator/>
      </w:r>
    </w:p>
  </w:footnote>
  <w:footnote w:type="continuationSeparator" w:id="0">
    <w:p w14:paraId="261302B4" w14:textId="77777777" w:rsidR="00117AC3" w:rsidRDefault="0011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2CA7" w14:textId="235F3D08" w:rsidR="00E60327" w:rsidRDefault="00000000">
    <w:pPr>
      <w:pStyle w:val="Kopfzeile"/>
      <w:rPr>
        <w:rFonts w:ascii="Open Sans" w:hAnsi="Open Sans" w:cs="Open Sans"/>
      </w:rPr>
    </w:pPr>
    <w:r>
      <w:rPr>
        <w:noProof/>
      </w:rPr>
      <mc:AlternateContent>
        <mc:Choice Requires="wps">
          <w:drawing>
            <wp:anchor distT="45720" distB="45720" distL="114300" distR="114300" simplePos="0" relativeHeight="251658752" behindDoc="0" locked="0" layoutInCell="1" allowOverlap="1" wp14:anchorId="0E3E0938" wp14:editId="4EC76801">
              <wp:simplePos x="0" y="0"/>
              <wp:positionH relativeFrom="margin">
                <wp:align>right</wp:align>
              </wp:positionH>
              <wp:positionV relativeFrom="paragraph">
                <wp:posOffset>-358140</wp:posOffset>
              </wp:positionV>
              <wp:extent cx="1097280" cy="998220"/>
              <wp:effectExtent l="0" t="0" r="762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98220"/>
                      </a:xfrm>
                      <a:prstGeom prst="rect">
                        <a:avLst/>
                      </a:prstGeom>
                      <a:solidFill>
                        <a:srgbClr val="FFFFFF"/>
                      </a:solidFill>
                      <a:ln w="9525">
                        <a:noFill/>
                        <a:miter lim="800000"/>
                        <a:headEnd/>
                        <a:tailEnd/>
                      </a:ln>
                    </wps:spPr>
                    <wps:txbx>
                      <w:txbxContent>
                        <w:p w14:paraId="48FAEF09" w14:textId="0760BBB4" w:rsidR="00E60327" w:rsidRDefault="00C74D3D">
                          <w:r>
                            <w:rPr>
                              <w:noProof/>
                            </w:rPr>
                            <w:drawing>
                              <wp:inline distT="0" distB="0" distL="0" distR="0" wp14:anchorId="250DA95B" wp14:editId="1826CE0B">
                                <wp:extent cx="871220" cy="897890"/>
                                <wp:effectExtent l="0" t="0" r="5080" b="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1220" cy="8978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E0938" id="_x0000_t202" coordsize="21600,21600" o:spt="202" path="m,l,21600r21600,l21600,xe">
              <v:stroke joinstyle="miter"/>
              <v:path gradientshapeok="t" o:connecttype="rect"/>
            </v:shapetype>
            <v:shape id="Textfeld 2" o:spid="_x0000_s1026" type="#_x0000_t202" style="position:absolute;margin-left:35.2pt;margin-top:-28.2pt;width:86.4pt;height:78.6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2SCwIAAPYDAAAOAAAAZHJzL2Uyb0RvYy54bWysU8Fu2zAMvQ/YPwi6L06MZE2MOEWXLsOA&#10;rhvQ7QNkWY6FyaJGKbGzrx8lp2nQ3Yb5IJAm9Ug+Pq1vh86wo0KvwZZ8NplypqyEWtt9yX98371b&#10;cu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" stroked="f">
              <v:textbox>
                <w:txbxContent>
                  <w:p w14:paraId="48FAEF09" w14:textId="0760BBB4" w:rsidR="00E60327" w:rsidRDefault="00C74D3D">
                    <w:r>
                      <w:rPr>
                        <w:noProof/>
                      </w:rPr>
                      <w:drawing>
                        <wp:inline distT="0" distB="0" distL="0" distR="0" wp14:anchorId="250DA95B" wp14:editId="1826CE0B">
                          <wp:extent cx="871220" cy="897890"/>
                          <wp:effectExtent l="0" t="0" r="5080" b="0"/>
                          <wp:docPr id="792911609" name="Grafik 2" descr="Ein Bild, das Entwurf, Darstellung,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1609" name="Grafik 2" descr="Ein Bild, das Entwurf, Darstellung, Cartoo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1220" cy="897890"/>
                                  </a:xfrm>
                                  <a:prstGeom prst="rect">
                                    <a:avLst/>
                                  </a:prstGeom>
                                </pic:spPr>
                              </pic:pic>
                            </a:graphicData>
                          </a:graphic>
                        </wp:inline>
                      </w:drawing>
                    </w:r>
                  </w:p>
                </w:txbxContent>
              </v:textbox>
              <w10:wrap type="square" anchorx="margin"/>
            </v:shape>
          </w:pict>
        </mc:Fallback>
      </mc:AlternateContent>
    </w:r>
    <w:r>
      <w:rPr>
        <w:rFonts w:ascii="Open Sans" w:hAnsi="Open Sans" w:cs="Open Sans"/>
      </w:rPr>
      <w:t xml:space="preserve">Schreiben, Lesen und Umgang mit Medien – </w:t>
    </w:r>
    <w:r w:rsidR="00C74D3D">
      <w:rPr>
        <w:rFonts w:ascii="Open Sans" w:hAnsi="Open Sans" w:cs="Open Sans"/>
      </w:rPr>
      <w:t>[Dozent*in]</w:t>
    </w:r>
    <w:r>
      <w:rPr>
        <w:rFonts w:ascii="Open Sans" w:hAnsi="Open Sans" w:cs="Open Sans"/>
      </w:rPr>
      <w:t xml:space="preserve"> – </w:t>
    </w:r>
  </w:p>
  <w:p w14:paraId="7037FF92" w14:textId="781D2594" w:rsidR="00E60327" w:rsidRDefault="00C74D3D">
    <w:pPr>
      <w:pStyle w:val="Kopfzeile"/>
      <w:rPr>
        <w:rFonts w:ascii="Open Sans" w:hAnsi="Open Sans" w:cs="Open Sans"/>
        <w:b/>
        <w:bCs/>
      </w:rPr>
    </w:pPr>
    <w:r>
      <w:rPr>
        <w:rFonts w:ascii="Open Sans" w:hAnsi="Open Sans" w:cs="Open Sans"/>
      </w:rPr>
      <w:t>[Semester]</w:t>
    </w:r>
  </w:p>
  <w:p w14:paraId="2F547C73" w14:textId="0ED3684F" w:rsidR="00E60327" w:rsidRDefault="00380C33">
    <w:pPr>
      <w:pStyle w:val="Kopfzeile"/>
      <w:rPr>
        <w:rFonts w:ascii="Open Sans" w:hAnsi="Open Sans" w:cs="Open Sans"/>
        <w:b/>
        <w:bCs/>
      </w:rPr>
    </w:pPr>
    <w:r>
      <w:rPr>
        <w:rFonts w:ascii="Open Sans" w:hAnsi="Open Sans" w:cs="Open Sans"/>
        <w:b/>
        <w:bCs/>
      </w:rPr>
      <w:t xml:space="preserve">Handbuch zur Erstellung </w:t>
    </w:r>
    <w:proofErr w:type="gramStart"/>
    <w:r>
      <w:rPr>
        <w:rFonts w:ascii="Open Sans" w:hAnsi="Open Sans" w:cs="Open Sans"/>
        <w:b/>
        <w:bCs/>
      </w:rPr>
      <w:t>eines Podcasts</w:t>
    </w:r>
    <w:proofErr w:type="gramEnd"/>
  </w:p>
  <w:p w14:paraId="57371DB8" w14:textId="77777777" w:rsidR="00E60327" w:rsidRDefault="00E60327">
    <w:pPr>
      <w:pStyle w:val="Kopfzeile"/>
      <w:rPr>
        <w:rFonts w:ascii="Open Sans" w:hAnsi="Open Sans" w:cs="Open Sans"/>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45C"/>
    <w:multiLevelType w:val="multilevel"/>
    <w:tmpl w:val="EB5848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396FD2"/>
    <w:multiLevelType w:val="multilevel"/>
    <w:tmpl w:val="2CFE7E18"/>
    <w:lvl w:ilvl="0">
      <w:numFmt w:val="bullet"/>
      <w:lvlText w:val="-"/>
      <w:lvlJc w:val="left"/>
      <w:pPr>
        <w:ind w:left="720" w:hanging="360"/>
      </w:pPr>
      <w:rPr>
        <w:rFonts w:ascii="Aptos" w:eastAsiaTheme="minorHAnsi" w:hAnsi="Aptos" w:cstheme="minorBidi"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6039C"/>
    <w:multiLevelType w:val="multilevel"/>
    <w:tmpl w:val="6F38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D76DB"/>
    <w:multiLevelType w:val="multilevel"/>
    <w:tmpl w:val="2322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B0200"/>
    <w:multiLevelType w:val="multilevel"/>
    <w:tmpl w:val="DFC63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33CBD"/>
    <w:multiLevelType w:val="multilevel"/>
    <w:tmpl w:val="A0DCCA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8CD47AA"/>
    <w:multiLevelType w:val="multilevel"/>
    <w:tmpl w:val="16E6D95C"/>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9E25DD3"/>
    <w:multiLevelType w:val="multilevel"/>
    <w:tmpl w:val="55F4E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B833D2"/>
    <w:multiLevelType w:val="multilevel"/>
    <w:tmpl w:val="6426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B12FF"/>
    <w:multiLevelType w:val="multilevel"/>
    <w:tmpl w:val="D7F6A5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E091907"/>
    <w:multiLevelType w:val="multilevel"/>
    <w:tmpl w:val="8F4865D2"/>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FE62CD7"/>
    <w:multiLevelType w:val="multilevel"/>
    <w:tmpl w:val="EC4A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9628E"/>
    <w:multiLevelType w:val="multilevel"/>
    <w:tmpl w:val="3E909F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830B3F"/>
    <w:multiLevelType w:val="multilevel"/>
    <w:tmpl w:val="518280CC"/>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1B1780C"/>
    <w:multiLevelType w:val="multilevel"/>
    <w:tmpl w:val="66765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D471BA"/>
    <w:multiLevelType w:val="multilevel"/>
    <w:tmpl w:val="684A3D16"/>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38D2E9A"/>
    <w:multiLevelType w:val="multilevel"/>
    <w:tmpl w:val="272C4FCC"/>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4443B91"/>
    <w:multiLevelType w:val="multilevel"/>
    <w:tmpl w:val="B81207A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44E33E6"/>
    <w:multiLevelType w:val="multilevel"/>
    <w:tmpl w:val="5E4E4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9B1FA5"/>
    <w:multiLevelType w:val="multilevel"/>
    <w:tmpl w:val="5650D5C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4BC37A0"/>
    <w:multiLevelType w:val="multilevel"/>
    <w:tmpl w:val="8B3CF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7D7954"/>
    <w:multiLevelType w:val="multilevel"/>
    <w:tmpl w:val="C8503CD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16D5241B"/>
    <w:multiLevelType w:val="multilevel"/>
    <w:tmpl w:val="A92C6B6C"/>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23" w15:restartNumberingAfterBreak="0">
    <w:nsid w:val="188D11D9"/>
    <w:multiLevelType w:val="multilevel"/>
    <w:tmpl w:val="BC42D56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90464E1"/>
    <w:multiLevelType w:val="multilevel"/>
    <w:tmpl w:val="B2AE5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4055AA"/>
    <w:multiLevelType w:val="multilevel"/>
    <w:tmpl w:val="682E488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1D527AFA"/>
    <w:multiLevelType w:val="multilevel"/>
    <w:tmpl w:val="356863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E003050"/>
    <w:multiLevelType w:val="multilevel"/>
    <w:tmpl w:val="2EFE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5E6774"/>
    <w:multiLevelType w:val="multilevel"/>
    <w:tmpl w:val="58A89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A85DB4"/>
    <w:multiLevelType w:val="multilevel"/>
    <w:tmpl w:val="012AEE5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21AC0757"/>
    <w:multiLevelType w:val="multilevel"/>
    <w:tmpl w:val="AAA87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8D2646"/>
    <w:multiLevelType w:val="multilevel"/>
    <w:tmpl w:val="FA3C8F68"/>
    <w:lvl w:ilvl="0">
      <w:start w:val="1"/>
      <w:numFmt w:val="bullet"/>
      <w:lvlText w:val="-"/>
      <w:lvlJc w:val="left"/>
      <w:pPr>
        <w:ind w:left="360" w:hanging="360"/>
      </w:pPr>
      <w:rPr>
        <w:rFonts w:ascii="Arial" w:eastAsiaTheme="minorHAnsi"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2AB386F"/>
    <w:multiLevelType w:val="multilevel"/>
    <w:tmpl w:val="6066B340"/>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36214CF"/>
    <w:multiLevelType w:val="multilevel"/>
    <w:tmpl w:val="0F06B54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26A25BC5"/>
    <w:multiLevelType w:val="multilevel"/>
    <w:tmpl w:val="D1AEB1E4"/>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292D6185"/>
    <w:multiLevelType w:val="multilevel"/>
    <w:tmpl w:val="F942EEC8"/>
    <w:lvl w:ilvl="0">
      <w:start w:val="1"/>
      <w:numFmt w:val="bullet"/>
      <w:lvlText w:val="-"/>
      <w:lvlJc w:val="left"/>
      <w:pPr>
        <w:ind w:left="360" w:hanging="360"/>
      </w:pPr>
      <w:rPr>
        <w:rFonts w:ascii="Arial" w:eastAsiaTheme="minorHAnsi"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B40127"/>
    <w:multiLevelType w:val="multilevel"/>
    <w:tmpl w:val="C7661F9E"/>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EFE76AB"/>
    <w:multiLevelType w:val="multilevel"/>
    <w:tmpl w:val="896422D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2F6857BB"/>
    <w:multiLevelType w:val="multilevel"/>
    <w:tmpl w:val="D136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711D03"/>
    <w:multiLevelType w:val="multilevel"/>
    <w:tmpl w:val="429CB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ED60E8"/>
    <w:multiLevelType w:val="multilevel"/>
    <w:tmpl w:val="BC14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A4689E"/>
    <w:multiLevelType w:val="multilevel"/>
    <w:tmpl w:val="613CDA4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3461372A"/>
    <w:multiLevelType w:val="multilevel"/>
    <w:tmpl w:val="163C3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4A37D23"/>
    <w:multiLevelType w:val="multilevel"/>
    <w:tmpl w:val="D8CE1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581504F"/>
    <w:multiLevelType w:val="multilevel"/>
    <w:tmpl w:val="698218FA"/>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7BA26F0"/>
    <w:multiLevelType w:val="multilevel"/>
    <w:tmpl w:val="EE8E546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3BAF6173"/>
    <w:multiLevelType w:val="multilevel"/>
    <w:tmpl w:val="7B98EF78"/>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3C6C2F20"/>
    <w:multiLevelType w:val="multilevel"/>
    <w:tmpl w:val="569616F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3D3843D4"/>
    <w:multiLevelType w:val="multilevel"/>
    <w:tmpl w:val="A2BA50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3EFA3A92"/>
    <w:multiLevelType w:val="multilevel"/>
    <w:tmpl w:val="7BF85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782D9B"/>
    <w:multiLevelType w:val="multilevel"/>
    <w:tmpl w:val="9ECC8CAE"/>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A2679C"/>
    <w:multiLevelType w:val="multilevel"/>
    <w:tmpl w:val="547C9A74"/>
    <w:lvl w:ilvl="0">
      <w:start w:val="1"/>
      <w:numFmt w:val="bullet"/>
      <w:lvlText w:val="-"/>
      <w:lvlJc w:val="left"/>
      <w:pPr>
        <w:ind w:left="360" w:hanging="360"/>
      </w:pPr>
      <w:rPr>
        <w:rFonts w:ascii="Arial" w:eastAsiaTheme="minorHAnsi"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FA42FC4"/>
    <w:multiLevelType w:val="multilevel"/>
    <w:tmpl w:val="6A34AA9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45370314"/>
    <w:multiLevelType w:val="multilevel"/>
    <w:tmpl w:val="6B644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5D70198"/>
    <w:multiLevelType w:val="multilevel"/>
    <w:tmpl w:val="947CC0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5" w15:restartNumberingAfterBreak="0">
    <w:nsid w:val="472E7C4B"/>
    <w:multiLevelType w:val="multilevel"/>
    <w:tmpl w:val="53E00A06"/>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8C9041F"/>
    <w:multiLevelType w:val="multilevel"/>
    <w:tmpl w:val="7654DEA8"/>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4AA01EDE"/>
    <w:multiLevelType w:val="multilevel"/>
    <w:tmpl w:val="DCE00EE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4C494F64"/>
    <w:multiLevelType w:val="multilevel"/>
    <w:tmpl w:val="D8B8A3BA"/>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9" w15:restartNumberingAfterBreak="0">
    <w:nsid w:val="4CAA599F"/>
    <w:multiLevelType w:val="multilevel"/>
    <w:tmpl w:val="F410BA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FF37634"/>
    <w:multiLevelType w:val="multilevel"/>
    <w:tmpl w:val="EED859A6"/>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1" w15:restartNumberingAfterBreak="0">
    <w:nsid w:val="50481AEE"/>
    <w:multiLevelType w:val="multilevel"/>
    <w:tmpl w:val="C7C4446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2" w15:restartNumberingAfterBreak="0">
    <w:nsid w:val="505C1B23"/>
    <w:multiLevelType w:val="multilevel"/>
    <w:tmpl w:val="9D82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4B4C5C"/>
    <w:multiLevelType w:val="multilevel"/>
    <w:tmpl w:val="70C6F80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52E147CC"/>
    <w:multiLevelType w:val="multilevel"/>
    <w:tmpl w:val="2BF0E450"/>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5" w15:restartNumberingAfterBreak="0">
    <w:nsid w:val="55641D32"/>
    <w:multiLevelType w:val="multilevel"/>
    <w:tmpl w:val="8D7C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B71B79"/>
    <w:multiLevelType w:val="multilevel"/>
    <w:tmpl w:val="74CAD1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7" w15:restartNumberingAfterBreak="0">
    <w:nsid w:val="59CF1046"/>
    <w:multiLevelType w:val="multilevel"/>
    <w:tmpl w:val="E4E2335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8" w15:restartNumberingAfterBreak="0">
    <w:nsid w:val="5A861F25"/>
    <w:multiLevelType w:val="multilevel"/>
    <w:tmpl w:val="23608624"/>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5AE370C6"/>
    <w:multiLevelType w:val="multilevel"/>
    <w:tmpl w:val="40AEBFF8"/>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D0008DB"/>
    <w:multiLevelType w:val="multilevel"/>
    <w:tmpl w:val="CEE6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23074F"/>
    <w:multiLevelType w:val="multilevel"/>
    <w:tmpl w:val="3BE663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2" w15:restartNumberingAfterBreak="0">
    <w:nsid w:val="633F386E"/>
    <w:multiLevelType w:val="multilevel"/>
    <w:tmpl w:val="3D78A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4B7F23"/>
    <w:multiLevelType w:val="multilevel"/>
    <w:tmpl w:val="599AD3C0"/>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6397614A"/>
    <w:multiLevelType w:val="multilevel"/>
    <w:tmpl w:val="5A6EC172"/>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5" w15:restartNumberingAfterBreak="0">
    <w:nsid w:val="6467099F"/>
    <w:multiLevelType w:val="multilevel"/>
    <w:tmpl w:val="4E7C80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6" w15:restartNumberingAfterBreak="0">
    <w:nsid w:val="65792941"/>
    <w:multiLevelType w:val="multilevel"/>
    <w:tmpl w:val="A70C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D14CF5"/>
    <w:multiLevelType w:val="multilevel"/>
    <w:tmpl w:val="28EAFC52"/>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8" w15:restartNumberingAfterBreak="0">
    <w:nsid w:val="666C1470"/>
    <w:multiLevelType w:val="multilevel"/>
    <w:tmpl w:val="6158E4F6"/>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9" w15:restartNumberingAfterBreak="0">
    <w:nsid w:val="678118FB"/>
    <w:multiLevelType w:val="multilevel"/>
    <w:tmpl w:val="FDF0883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0" w15:restartNumberingAfterBreak="0">
    <w:nsid w:val="6867078D"/>
    <w:multiLevelType w:val="multilevel"/>
    <w:tmpl w:val="DEEC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CC2600"/>
    <w:multiLevelType w:val="multilevel"/>
    <w:tmpl w:val="2F3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31187E"/>
    <w:multiLevelType w:val="multilevel"/>
    <w:tmpl w:val="7A546BD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15:restartNumberingAfterBreak="0">
    <w:nsid w:val="6DDE3802"/>
    <w:multiLevelType w:val="multilevel"/>
    <w:tmpl w:val="A20AC9C4"/>
    <w:lvl w:ilvl="0">
      <w:start w:val="1"/>
      <w:numFmt w:val="bullet"/>
      <w:lvlText w:val="o"/>
      <w:lvlJc w:val="left"/>
      <w:pPr>
        <w:ind w:left="709" w:hanging="360"/>
      </w:pPr>
      <w:rPr>
        <w:rFonts w:ascii="Courier New" w:eastAsia="Courier New" w:hAnsi="Courier New" w:cs="Courier New"/>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4" w15:restartNumberingAfterBreak="0">
    <w:nsid w:val="70B936C9"/>
    <w:multiLevelType w:val="multilevel"/>
    <w:tmpl w:val="0678634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85" w15:restartNumberingAfterBreak="0">
    <w:nsid w:val="71FF0778"/>
    <w:multiLevelType w:val="multilevel"/>
    <w:tmpl w:val="587C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CB146B"/>
    <w:multiLevelType w:val="multilevel"/>
    <w:tmpl w:val="1F9CFDA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7" w15:restartNumberingAfterBreak="0">
    <w:nsid w:val="76D81CC5"/>
    <w:multiLevelType w:val="multilevel"/>
    <w:tmpl w:val="B47C6CE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77100413"/>
    <w:multiLevelType w:val="multilevel"/>
    <w:tmpl w:val="14E279C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9" w15:restartNumberingAfterBreak="0">
    <w:nsid w:val="775F3CF4"/>
    <w:multiLevelType w:val="multilevel"/>
    <w:tmpl w:val="482AEB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78907A4D"/>
    <w:multiLevelType w:val="multilevel"/>
    <w:tmpl w:val="5C44F1DA"/>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7AE33638"/>
    <w:multiLevelType w:val="multilevel"/>
    <w:tmpl w:val="839A44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7B0659E2"/>
    <w:multiLevelType w:val="multilevel"/>
    <w:tmpl w:val="0E7AB1BA"/>
    <w:lvl w:ilvl="0">
      <w:start w:val="1"/>
      <w:numFmt w:val="bullet"/>
      <w:lvlText w:val="o"/>
      <w:lvlJc w:val="left"/>
      <w:pPr>
        <w:ind w:left="720" w:hanging="360"/>
      </w:pPr>
      <w:rPr>
        <w:rFonts w:ascii="Courier New" w:eastAsia="Courier New" w:hAnsi="Courier New" w:cs="Courier New"/>
        <w:b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3" w15:restartNumberingAfterBreak="0">
    <w:nsid w:val="7C8E1725"/>
    <w:multiLevelType w:val="multilevel"/>
    <w:tmpl w:val="189C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923F31"/>
    <w:multiLevelType w:val="multilevel"/>
    <w:tmpl w:val="E9D0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962F44"/>
    <w:multiLevelType w:val="multilevel"/>
    <w:tmpl w:val="04F4511E"/>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7DAC0F37"/>
    <w:multiLevelType w:val="multilevel"/>
    <w:tmpl w:val="A38484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7" w15:restartNumberingAfterBreak="0">
    <w:nsid w:val="7E9734B1"/>
    <w:multiLevelType w:val="multilevel"/>
    <w:tmpl w:val="54C0BBDC"/>
    <w:lvl w:ilvl="0">
      <w:start w:val="1"/>
      <w:numFmt w:val="bullet"/>
      <w:lvlText w:val="-"/>
      <w:lvlJc w:val="left"/>
      <w:pPr>
        <w:ind w:left="360" w:hanging="360"/>
      </w:pPr>
      <w:rPr>
        <w:rFonts w:ascii="Arial" w:eastAsiaTheme="minorHAnsi" w:hAnsi="Arial"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7ECF2158"/>
    <w:multiLevelType w:val="multilevel"/>
    <w:tmpl w:val="B84A66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746368138">
    <w:abstractNumId w:val="53"/>
  </w:num>
  <w:num w:numId="2" w16cid:durableId="1293487484">
    <w:abstractNumId w:val="89"/>
    <w:lvlOverride w:ilvl="0">
      <w:lvl w:ilvl="0">
        <w:numFmt w:val="decimal"/>
        <w:lvlText w:val="%1."/>
        <w:lvlJc w:val="left"/>
      </w:lvl>
    </w:lvlOverride>
  </w:num>
  <w:num w:numId="3" w16cid:durableId="1668629131">
    <w:abstractNumId w:val="26"/>
    <w:lvlOverride w:ilvl="0">
      <w:lvl w:ilvl="0">
        <w:numFmt w:val="decimal"/>
        <w:lvlText w:val="%1."/>
        <w:lvlJc w:val="left"/>
      </w:lvl>
    </w:lvlOverride>
  </w:num>
  <w:num w:numId="4" w16cid:durableId="1903952463">
    <w:abstractNumId w:val="59"/>
  </w:num>
  <w:num w:numId="5" w16cid:durableId="1493764430">
    <w:abstractNumId w:val="35"/>
  </w:num>
  <w:num w:numId="6" w16cid:durableId="845562490">
    <w:abstractNumId w:val="50"/>
  </w:num>
  <w:num w:numId="7" w16cid:durableId="528833642">
    <w:abstractNumId w:val="40"/>
  </w:num>
  <w:num w:numId="8" w16cid:durableId="2108114322">
    <w:abstractNumId w:val="2"/>
  </w:num>
  <w:num w:numId="9" w16cid:durableId="1684668490">
    <w:abstractNumId w:val="11"/>
  </w:num>
  <w:num w:numId="10" w16cid:durableId="41053002">
    <w:abstractNumId w:val="72"/>
  </w:num>
  <w:num w:numId="11" w16cid:durableId="639655846">
    <w:abstractNumId w:val="93"/>
  </w:num>
  <w:num w:numId="12" w16cid:durableId="1711765460">
    <w:abstractNumId w:val="27"/>
  </w:num>
  <w:num w:numId="13" w16cid:durableId="1610503932">
    <w:abstractNumId w:val="18"/>
  </w:num>
  <w:num w:numId="14" w16cid:durableId="1472745448">
    <w:abstractNumId w:val="8"/>
  </w:num>
  <w:num w:numId="15" w16cid:durableId="740326445">
    <w:abstractNumId w:val="30"/>
  </w:num>
  <w:num w:numId="16" w16cid:durableId="635913361">
    <w:abstractNumId w:val="3"/>
  </w:num>
  <w:num w:numId="17" w16cid:durableId="1031684277">
    <w:abstractNumId w:val="49"/>
  </w:num>
  <w:num w:numId="18" w16cid:durableId="1146436785">
    <w:abstractNumId w:val="62"/>
  </w:num>
  <w:num w:numId="19" w16cid:durableId="616524773">
    <w:abstractNumId w:val="4"/>
  </w:num>
  <w:num w:numId="20" w16cid:durableId="1289775914">
    <w:abstractNumId w:val="76"/>
  </w:num>
  <w:num w:numId="21" w16cid:durableId="1228802827">
    <w:abstractNumId w:val="85"/>
  </w:num>
  <w:num w:numId="22" w16cid:durableId="372772438">
    <w:abstractNumId w:val="28"/>
  </w:num>
  <w:num w:numId="23" w16cid:durableId="908732485">
    <w:abstractNumId w:val="94"/>
  </w:num>
  <w:num w:numId="24" w16cid:durableId="2081555684">
    <w:abstractNumId w:val="38"/>
  </w:num>
  <w:num w:numId="25" w16cid:durableId="642851632">
    <w:abstractNumId w:val="20"/>
  </w:num>
  <w:num w:numId="26" w16cid:durableId="1131945791">
    <w:abstractNumId w:val="80"/>
  </w:num>
  <w:num w:numId="27" w16cid:durableId="973481147">
    <w:abstractNumId w:val="65"/>
  </w:num>
  <w:num w:numId="28" w16cid:durableId="1805346510">
    <w:abstractNumId w:val="39"/>
  </w:num>
  <w:num w:numId="29" w16cid:durableId="2143648737">
    <w:abstractNumId w:val="70"/>
  </w:num>
  <w:num w:numId="30" w16cid:durableId="1648242915">
    <w:abstractNumId w:val="14"/>
  </w:num>
  <w:num w:numId="31" w16cid:durableId="327758878">
    <w:abstractNumId w:val="7"/>
  </w:num>
  <w:num w:numId="32" w16cid:durableId="922370340">
    <w:abstractNumId w:val="97"/>
  </w:num>
  <w:num w:numId="33" w16cid:durableId="225915237">
    <w:abstractNumId w:val="13"/>
  </w:num>
  <w:num w:numId="34" w16cid:durableId="1941136095">
    <w:abstractNumId w:val="69"/>
  </w:num>
  <w:num w:numId="35" w16cid:durableId="1043097117">
    <w:abstractNumId w:val="73"/>
  </w:num>
  <w:num w:numId="36" w16cid:durableId="176163831">
    <w:abstractNumId w:val="68"/>
  </w:num>
  <w:num w:numId="37" w16cid:durableId="177355291">
    <w:abstractNumId w:val="57"/>
  </w:num>
  <w:num w:numId="38" w16cid:durableId="1773545961">
    <w:abstractNumId w:val="90"/>
  </w:num>
  <w:num w:numId="39" w16cid:durableId="1095250660">
    <w:abstractNumId w:val="45"/>
  </w:num>
  <w:num w:numId="40" w16cid:durableId="1875382796">
    <w:abstractNumId w:val="16"/>
  </w:num>
  <w:num w:numId="41" w16cid:durableId="2040885616">
    <w:abstractNumId w:val="47"/>
  </w:num>
  <w:num w:numId="42" w16cid:durableId="1961303087">
    <w:abstractNumId w:val="32"/>
  </w:num>
  <w:num w:numId="43" w16cid:durableId="269288961">
    <w:abstractNumId w:val="86"/>
  </w:num>
  <w:num w:numId="44" w16cid:durableId="828523302">
    <w:abstractNumId w:val="10"/>
  </w:num>
  <w:num w:numId="45" w16cid:durableId="976295717">
    <w:abstractNumId w:val="19"/>
  </w:num>
  <w:num w:numId="46" w16cid:durableId="1297032764">
    <w:abstractNumId w:val="15"/>
  </w:num>
  <w:num w:numId="47" w16cid:durableId="1772047116">
    <w:abstractNumId w:val="0"/>
  </w:num>
  <w:num w:numId="48" w16cid:durableId="202210291">
    <w:abstractNumId w:val="56"/>
  </w:num>
  <w:num w:numId="49" w16cid:durableId="716860405">
    <w:abstractNumId w:val="87"/>
  </w:num>
  <w:num w:numId="50" w16cid:durableId="379525019">
    <w:abstractNumId w:val="36"/>
  </w:num>
  <w:num w:numId="51" w16cid:durableId="212426315">
    <w:abstractNumId w:val="63"/>
  </w:num>
  <w:num w:numId="52" w16cid:durableId="36635683">
    <w:abstractNumId w:val="95"/>
  </w:num>
  <w:num w:numId="53" w16cid:durableId="2046296964">
    <w:abstractNumId w:val="12"/>
  </w:num>
  <w:num w:numId="54" w16cid:durableId="615715151">
    <w:abstractNumId w:val="55"/>
  </w:num>
  <w:num w:numId="55" w16cid:durableId="908684883">
    <w:abstractNumId w:val="17"/>
  </w:num>
  <w:num w:numId="56" w16cid:durableId="880436966">
    <w:abstractNumId w:val="34"/>
  </w:num>
  <w:num w:numId="57" w16cid:durableId="1834375347">
    <w:abstractNumId w:val="31"/>
  </w:num>
  <w:num w:numId="58" w16cid:durableId="231353450">
    <w:abstractNumId w:val="79"/>
  </w:num>
  <w:num w:numId="59" w16cid:durableId="1314799447">
    <w:abstractNumId w:val="52"/>
  </w:num>
  <w:num w:numId="60" w16cid:durableId="509947287">
    <w:abstractNumId w:val="75"/>
  </w:num>
  <w:num w:numId="61" w16cid:durableId="31271715">
    <w:abstractNumId w:val="58"/>
  </w:num>
  <w:num w:numId="62" w16cid:durableId="1788308754">
    <w:abstractNumId w:val="60"/>
  </w:num>
  <w:num w:numId="63" w16cid:durableId="1420756406">
    <w:abstractNumId w:val="74"/>
  </w:num>
  <w:num w:numId="64" w16cid:durableId="913054994">
    <w:abstractNumId w:val="83"/>
  </w:num>
  <w:num w:numId="65" w16cid:durableId="2116749795">
    <w:abstractNumId w:val="46"/>
  </w:num>
  <w:num w:numId="66" w16cid:durableId="1595938218">
    <w:abstractNumId w:val="77"/>
  </w:num>
  <w:num w:numId="67" w16cid:durableId="1150629902">
    <w:abstractNumId w:val="6"/>
  </w:num>
  <w:num w:numId="68" w16cid:durableId="2062362049">
    <w:abstractNumId w:val="98"/>
  </w:num>
  <w:num w:numId="69" w16cid:durableId="764110191">
    <w:abstractNumId w:val="92"/>
  </w:num>
  <w:num w:numId="70" w16cid:durableId="1154106825">
    <w:abstractNumId w:val="41"/>
  </w:num>
  <w:num w:numId="71" w16cid:durableId="864833439">
    <w:abstractNumId w:val="37"/>
  </w:num>
  <w:num w:numId="72" w16cid:durableId="1330906888">
    <w:abstractNumId w:val="25"/>
  </w:num>
  <w:num w:numId="73" w16cid:durableId="781875122">
    <w:abstractNumId w:val="54"/>
  </w:num>
  <w:num w:numId="74" w16cid:durableId="658581474">
    <w:abstractNumId w:val="64"/>
  </w:num>
  <w:num w:numId="75" w16cid:durableId="2039819338">
    <w:abstractNumId w:val="78"/>
  </w:num>
  <w:num w:numId="76" w16cid:durableId="827938772">
    <w:abstractNumId w:val="5"/>
  </w:num>
  <w:num w:numId="77" w16cid:durableId="1490709294">
    <w:abstractNumId w:val="67"/>
  </w:num>
  <w:num w:numId="78" w16cid:durableId="2037389838">
    <w:abstractNumId w:val="61"/>
  </w:num>
  <w:num w:numId="79" w16cid:durableId="648443312">
    <w:abstractNumId w:val="71"/>
  </w:num>
  <w:num w:numId="80" w16cid:durableId="630667398">
    <w:abstractNumId w:val="96"/>
  </w:num>
  <w:num w:numId="81" w16cid:durableId="1380393551">
    <w:abstractNumId w:val="88"/>
  </w:num>
  <w:num w:numId="82" w16cid:durableId="1750812810">
    <w:abstractNumId w:val="91"/>
  </w:num>
  <w:num w:numId="83" w16cid:durableId="67076078">
    <w:abstractNumId w:val="29"/>
  </w:num>
  <w:num w:numId="84" w16cid:durableId="1128276801">
    <w:abstractNumId w:val="9"/>
  </w:num>
  <w:num w:numId="85" w16cid:durableId="1087195542">
    <w:abstractNumId w:val="21"/>
  </w:num>
  <w:num w:numId="86" w16cid:durableId="805706406">
    <w:abstractNumId w:val="48"/>
  </w:num>
  <w:num w:numId="87" w16cid:durableId="1565068117">
    <w:abstractNumId w:val="33"/>
  </w:num>
  <w:num w:numId="88" w16cid:durableId="397168027">
    <w:abstractNumId w:val="22"/>
  </w:num>
  <w:num w:numId="89" w16cid:durableId="1253859047">
    <w:abstractNumId w:val="24"/>
  </w:num>
  <w:num w:numId="90" w16cid:durableId="624972422">
    <w:abstractNumId w:val="42"/>
  </w:num>
  <w:num w:numId="91" w16cid:durableId="1426924836">
    <w:abstractNumId w:val="43"/>
  </w:num>
  <w:num w:numId="92" w16cid:durableId="1252083132">
    <w:abstractNumId w:val="84"/>
  </w:num>
  <w:num w:numId="93" w16cid:durableId="37433731">
    <w:abstractNumId w:val="23"/>
  </w:num>
  <w:num w:numId="94" w16cid:durableId="1348142280">
    <w:abstractNumId w:val="44"/>
  </w:num>
  <w:num w:numId="95" w16cid:durableId="1336028881">
    <w:abstractNumId w:val="1"/>
  </w:num>
  <w:num w:numId="96" w16cid:durableId="658659396">
    <w:abstractNumId w:val="51"/>
  </w:num>
  <w:num w:numId="97" w16cid:durableId="1987009282">
    <w:abstractNumId w:val="66"/>
  </w:num>
  <w:num w:numId="98" w16cid:durableId="572810755">
    <w:abstractNumId w:val="82"/>
  </w:num>
  <w:num w:numId="99" w16cid:durableId="1880631731">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27"/>
    <w:rsid w:val="00117AC3"/>
    <w:rsid w:val="002463E7"/>
    <w:rsid w:val="003135D9"/>
    <w:rsid w:val="00371994"/>
    <w:rsid w:val="00380C33"/>
    <w:rsid w:val="003B4030"/>
    <w:rsid w:val="004711A6"/>
    <w:rsid w:val="005C55F0"/>
    <w:rsid w:val="006878A3"/>
    <w:rsid w:val="00A70ECB"/>
    <w:rsid w:val="00AC6BFA"/>
    <w:rsid w:val="00B44EEA"/>
    <w:rsid w:val="00C60A11"/>
    <w:rsid w:val="00C74D3D"/>
    <w:rsid w:val="00D05CB9"/>
    <w:rsid w:val="00E6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2D65"/>
  <w15:docId w15:val="{F7BB33BF-92A3-49CF-8673-6BE12314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Heading5Char">
    <w:name w:val="Heading 5 Char"/>
    <w:basedOn w:val="Absatz-Standardschriftart"/>
    <w:uiPriority w:val="9"/>
    <w:rPr>
      <w:rFonts w:ascii="Arial" w:eastAsia="Arial" w:hAnsi="Arial" w:cs="Arial"/>
      <w:color w:val="365F9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365F91" w:themeColor="accent1" w:themeShade="BF"/>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docdata">
    <w:name w:val="docdata"/>
    <w:basedOn w:val="Absatz-Standardschriftart"/>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chtaufgelsteErwhnung">
    <w:name w:val="Unresolved Mention"/>
    <w:basedOn w:val="Absatz-Standardschriftart"/>
    <w:uiPriority w:val="99"/>
    <w:semiHidden/>
    <w:unhideWhenUsed/>
    <w:rsid w:val="0037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5589">
      <w:bodyDiv w:val="1"/>
      <w:marLeft w:val="0"/>
      <w:marRight w:val="0"/>
      <w:marTop w:val="0"/>
      <w:marBottom w:val="0"/>
      <w:divBdr>
        <w:top w:val="none" w:sz="0" w:space="0" w:color="auto"/>
        <w:left w:val="none" w:sz="0" w:space="0" w:color="auto"/>
        <w:bottom w:val="none" w:sz="0" w:space="0" w:color="auto"/>
        <w:right w:val="none" w:sz="0" w:space="0" w:color="auto"/>
      </w:divBdr>
    </w:div>
    <w:div w:id="16931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akelet.com/wake/oYucKxIkDD5Ex72vuL8An" TargetMode="External"/><Relationship Id="rId13" Type="http://schemas.openxmlformats.org/officeDocument/2006/relationships/hyperlink" Target="https://sprechfluss.de/" TargetMode="External"/><Relationship Id="rId18" Type="http://schemas.openxmlformats.org/officeDocument/2006/relationships/hyperlink" Target="https://creativecommons.org/licenses/by-sa/4.0/deed.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prache-bildung-nachhaltigkeit.de/" TargetMode="External"/><Relationship Id="rId12" Type="http://schemas.openxmlformats.org/officeDocument/2006/relationships/hyperlink" Target="https://www.waxmann.com/waxmann-buecher/?no_cache=1&amp;tx_p2waxmann_pi2%5Bbuch%5D=BUC128738&amp;tx_p2waxmann_pi2%5Baction%5D=show&amp;tx_p2waxmann_pi2%5Bcontroller%5D=Buch&amp;cHash=7a7cd720317144a9d90489199387fe81" TargetMode="External"/><Relationship Id="rId17" Type="http://schemas.openxmlformats.org/officeDocument/2006/relationships/hyperlink" Target="https://open-educational-resources.de/oer-tullu-regel/" TargetMode="External"/><Relationship Id="rId2" Type="http://schemas.openxmlformats.org/officeDocument/2006/relationships/styles" Target="styles.xml"/><Relationship Id="rId16" Type="http://schemas.openxmlformats.org/officeDocument/2006/relationships/hyperlink" Target="https://creativecommons.org/licenses/by-sa/4.0/deed.d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regensburg.de/assets/sprache-literatur-kultur/germanistik-did/RATTE_Dokumentation_2.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lobid.org/resources/9902293152402%0906441" TargetMode="External"/><Relationship Id="rId19" Type="http://schemas.openxmlformats.org/officeDocument/2006/relationships/hyperlink" Target="https://creativecommons.org/licenses/by-sa/4.0/deed.de" TargetMode="External"/><Relationship Id="rId4" Type="http://schemas.openxmlformats.org/officeDocument/2006/relationships/webSettings" Target="webSettings.xml"/><Relationship Id="rId9" Type="http://schemas.openxmlformats.org/officeDocument/2006/relationships/hyperlink" Target="https://www.orca.nrw/oer/oer-erstellen/oer-tracks/" TargetMode="External"/><Relationship Id="rId14" Type="http://schemas.openxmlformats.org/officeDocument/2006/relationships/hyperlink" Target="https://creativecommons.org/licenses/by-sa/4.0/deed.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4853</Words>
  <Characters>30580</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Nies</dc:creator>
  <cp:keywords/>
  <dc:description/>
  <cp:lastModifiedBy>Spies, Lara Sophie</cp:lastModifiedBy>
  <cp:revision>6</cp:revision>
  <dcterms:created xsi:type="dcterms:W3CDTF">2025-01-09T08:23:00Z</dcterms:created>
  <dcterms:modified xsi:type="dcterms:W3CDTF">2025-10-31T12:57:00Z</dcterms:modified>
</cp:coreProperties>
</file>